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FB" w:rsidRPr="00952983" w:rsidRDefault="004414FB" w:rsidP="00F76E14">
      <w:pPr>
        <w:spacing w:after="0" w:line="240" w:lineRule="auto"/>
        <w:jc w:val="center"/>
        <w:rPr>
          <w:rFonts w:ascii="Times New Roman" w:hAnsi="Times New Roman"/>
          <w:b/>
          <w:bCs/>
          <w:sz w:val="24"/>
          <w:szCs w:val="24"/>
          <w:lang w:val="ro-RO"/>
        </w:rPr>
      </w:pPr>
      <w:r w:rsidRPr="00952983">
        <w:rPr>
          <w:rFonts w:ascii="Times New Roman" w:hAnsi="Times New Roman"/>
          <w:noProof/>
          <w:sz w:val="24"/>
          <w:szCs w:val="24"/>
          <w:lang w:val="ro-RO" w:eastAsia="ro-RO"/>
        </w:rPr>
        <w:drawing>
          <wp:inline distT="0" distB="0" distL="0" distR="0">
            <wp:extent cx="5849478" cy="1325610"/>
            <wp:effectExtent l="0" t="0" r="0" b="825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6455"/>
                    <a:stretch/>
                  </pic:blipFill>
                  <pic:spPr bwMode="auto">
                    <a:xfrm>
                      <a:off x="0" y="0"/>
                      <a:ext cx="5938488" cy="1345782"/>
                    </a:xfrm>
                    <a:prstGeom prst="rect">
                      <a:avLst/>
                    </a:prstGeom>
                    <a:noFill/>
                    <a:ln>
                      <a:noFill/>
                    </a:ln>
                    <a:extLst>
                      <a:ext uri="{53640926-AAD7-44D8-BBD7-CCE9431645EC}">
                        <a14:shadowObscured xmlns:a14="http://schemas.microsoft.com/office/drawing/2010/main"/>
                      </a:ext>
                    </a:extLst>
                  </pic:spPr>
                </pic:pic>
              </a:graphicData>
            </a:graphic>
          </wp:inline>
        </w:drawing>
      </w:r>
    </w:p>
    <w:p w:rsidR="004414FB" w:rsidRPr="00952983" w:rsidRDefault="004414FB" w:rsidP="00F76E14">
      <w:pPr>
        <w:spacing w:after="0" w:line="240" w:lineRule="auto"/>
        <w:ind w:left="5664"/>
        <w:jc w:val="right"/>
        <w:rPr>
          <w:rFonts w:ascii="Times New Roman" w:hAnsi="Times New Roman"/>
          <w:b/>
          <w:bCs/>
          <w:i/>
          <w:sz w:val="24"/>
          <w:szCs w:val="24"/>
          <w:lang w:val="ro-RO"/>
        </w:rPr>
      </w:pPr>
    </w:p>
    <w:p w:rsidR="004125EC" w:rsidRPr="004125EC" w:rsidRDefault="004125EC" w:rsidP="004125EC">
      <w:pPr>
        <w:spacing w:after="0" w:line="240" w:lineRule="auto"/>
        <w:jc w:val="right"/>
        <w:rPr>
          <w:rFonts w:ascii="Times New Roman" w:hAnsi="Times New Roman"/>
          <w:b/>
          <w:bCs/>
          <w:sz w:val="24"/>
          <w:szCs w:val="24"/>
          <w:lang w:val="en-US"/>
        </w:rPr>
      </w:pPr>
      <w:r>
        <w:rPr>
          <w:rFonts w:ascii="Times New Roman" w:hAnsi="Times New Roman"/>
          <w:b/>
          <w:bCs/>
          <w:sz w:val="24"/>
          <w:szCs w:val="24"/>
          <w:lang w:val="en-US"/>
        </w:rPr>
        <w:t>ANEXA 18</w:t>
      </w:r>
    </w:p>
    <w:p w:rsidR="004414FB" w:rsidRPr="00952983" w:rsidRDefault="004414FB" w:rsidP="00F76E14">
      <w:pPr>
        <w:spacing w:after="0" w:line="240" w:lineRule="auto"/>
        <w:jc w:val="right"/>
        <w:rPr>
          <w:rFonts w:ascii="Times New Roman" w:hAnsi="Times New Roman"/>
          <w:b/>
          <w:bCs/>
          <w:sz w:val="24"/>
          <w:szCs w:val="24"/>
          <w:lang w:val="ro-RO"/>
        </w:rPr>
      </w:pPr>
    </w:p>
    <w:p w:rsidR="00503401" w:rsidRDefault="00310576" w:rsidP="00C376AF">
      <w:pPr>
        <w:spacing w:after="0" w:line="276" w:lineRule="auto"/>
        <w:jc w:val="center"/>
        <w:rPr>
          <w:rFonts w:ascii="Times New Roman" w:hAnsi="Times New Roman"/>
          <w:b/>
          <w:bCs/>
          <w:sz w:val="24"/>
          <w:szCs w:val="24"/>
          <w:lang w:val="ro-RO"/>
        </w:rPr>
      </w:pPr>
      <w:r>
        <w:rPr>
          <w:rFonts w:ascii="Times New Roman" w:hAnsi="Times New Roman"/>
          <w:b/>
          <w:bCs/>
          <w:sz w:val="24"/>
          <w:szCs w:val="24"/>
          <w:lang w:val="ro-RO"/>
        </w:rPr>
        <w:t>DISPOZIȚII</w:t>
      </w:r>
      <w:r w:rsidR="00C376AF" w:rsidRPr="00C376AF">
        <w:rPr>
          <w:rFonts w:ascii="Times New Roman" w:hAnsi="Times New Roman"/>
          <w:b/>
          <w:bCs/>
          <w:sz w:val="24"/>
          <w:szCs w:val="24"/>
          <w:lang w:val="ro-RO"/>
        </w:rPr>
        <w:t xml:space="preserve"> PROCEDURALE SPECIALE </w:t>
      </w:r>
    </w:p>
    <w:p w:rsidR="00503401" w:rsidRDefault="00C376AF" w:rsidP="00C376AF">
      <w:pPr>
        <w:spacing w:after="0" w:line="276" w:lineRule="auto"/>
        <w:jc w:val="center"/>
        <w:rPr>
          <w:rFonts w:ascii="Times New Roman" w:hAnsi="Times New Roman"/>
          <w:b/>
          <w:bCs/>
          <w:sz w:val="24"/>
          <w:szCs w:val="24"/>
          <w:lang w:val="ro-RO"/>
        </w:rPr>
      </w:pPr>
      <w:r w:rsidRPr="00C376AF">
        <w:rPr>
          <w:rFonts w:ascii="Times New Roman" w:hAnsi="Times New Roman"/>
          <w:b/>
          <w:bCs/>
          <w:sz w:val="24"/>
          <w:szCs w:val="24"/>
          <w:lang w:val="ro-RO"/>
        </w:rPr>
        <w:t xml:space="preserve">PRIVIND </w:t>
      </w:r>
    </w:p>
    <w:p w:rsidR="00503401" w:rsidRDefault="00C376AF" w:rsidP="00C376AF">
      <w:pPr>
        <w:spacing w:after="0" w:line="276" w:lineRule="auto"/>
        <w:jc w:val="center"/>
        <w:rPr>
          <w:rFonts w:ascii="Times New Roman" w:hAnsi="Times New Roman"/>
          <w:b/>
          <w:bCs/>
          <w:sz w:val="24"/>
          <w:szCs w:val="24"/>
          <w:lang w:val="ro-RO"/>
        </w:rPr>
      </w:pPr>
      <w:r w:rsidRPr="00C376AF">
        <w:rPr>
          <w:rFonts w:ascii="Times New Roman" w:hAnsi="Times New Roman"/>
          <w:b/>
          <w:bCs/>
          <w:sz w:val="24"/>
          <w:szCs w:val="24"/>
          <w:lang w:val="ro-RO"/>
        </w:rPr>
        <w:t>DESFĂȘURAREA CONCURSURILOR PENTRU OCUPAREA POSTURILOR DIDACTICE</w:t>
      </w:r>
      <w:r w:rsidR="00503401">
        <w:rPr>
          <w:rFonts w:ascii="Times New Roman" w:hAnsi="Times New Roman"/>
          <w:b/>
          <w:bCs/>
          <w:sz w:val="24"/>
          <w:szCs w:val="24"/>
          <w:lang w:val="ro-RO"/>
        </w:rPr>
        <w:t xml:space="preserve"> PE DURATĂ NEDETERMINATĂ</w:t>
      </w:r>
      <w:r w:rsidRPr="00C376AF">
        <w:rPr>
          <w:rFonts w:ascii="Times New Roman" w:hAnsi="Times New Roman"/>
          <w:b/>
          <w:bCs/>
          <w:sz w:val="24"/>
          <w:szCs w:val="24"/>
          <w:lang w:val="ro-RO"/>
        </w:rPr>
        <w:t xml:space="preserve"> </w:t>
      </w:r>
    </w:p>
    <w:p w:rsidR="00503401" w:rsidRDefault="00C376AF" w:rsidP="00C376AF">
      <w:pPr>
        <w:spacing w:after="0" w:line="276" w:lineRule="auto"/>
        <w:jc w:val="center"/>
        <w:rPr>
          <w:rFonts w:ascii="Times New Roman" w:hAnsi="Times New Roman"/>
          <w:b/>
          <w:bCs/>
          <w:sz w:val="24"/>
          <w:szCs w:val="24"/>
          <w:lang w:val="ro-RO"/>
        </w:rPr>
      </w:pPr>
      <w:r>
        <w:rPr>
          <w:rFonts w:ascii="Times New Roman" w:hAnsi="Times New Roman"/>
          <w:b/>
          <w:bCs/>
          <w:sz w:val="24"/>
          <w:szCs w:val="24"/>
          <w:lang w:val="ro-RO"/>
        </w:rPr>
        <w:t xml:space="preserve">și a </w:t>
      </w:r>
    </w:p>
    <w:p w:rsidR="00503401" w:rsidRDefault="00C376AF" w:rsidP="00C376AF">
      <w:pPr>
        <w:spacing w:after="0" w:line="276" w:lineRule="auto"/>
        <w:jc w:val="center"/>
        <w:rPr>
          <w:rFonts w:ascii="Times New Roman" w:hAnsi="Times New Roman"/>
          <w:b/>
          <w:bCs/>
          <w:sz w:val="24"/>
          <w:szCs w:val="24"/>
          <w:lang w:val="ro-RO"/>
        </w:rPr>
      </w:pPr>
      <w:r>
        <w:rPr>
          <w:rFonts w:ascii="Times New Roman" w:hAnsi="Times New Roman"/>
          <w:b/>
          <w:bCs/>
          <w:sz w:val="24"/>
          <w:szCs w:val="24"/>
          <w:lang w:val="ro-RO"/>
        </w:rPr>
        <w:t>EXAMENELOR DE PROMOVARE ÎN CARIERA DIDACTICĂ</w:t>
      </w:r>
      <w:r w:rsidR="00C91CA5">
        <w:rPr>
          <w:rFonts w:ascii="Times New Roman" w:hAnsi="Times New Roman"/>
          <w:b/>
          <w:bCs/>
          <w:sz w:val="24"/>
          <w:szCs w:val="24"/>
          <w:lang w:val="ro-RO"/>
        </w:rPr>
        <w:t>,</w:t>
      </w:r>
      <w:r>
        <w:rPr>
          <w:rFonts w:ascii="Times New Roman" w:hAnsi="Times New Roman"/>
          <w:b/>
          <w:bCs/>
          <w:sz w:val="24"/>
          <w:szCs w:val="24"/>
          <w:lang w:val="ro-RO"/>
        </w:rPr>
        <w:t xml:space="preserve"> </w:t>
      </w:r>
    </w:p>
    <w:p w:rsidR="00C376AF" w:rsidRDefault="00C376AF" w:rsidP="00C376AF">
      <w:pPr>
        <w:spacing w:after="0" w:line="276" w:lineRule="auto"/>
        <w:jc w:val="center"/>
        <w:rPr>
          <w:rFonts w:ascii="Times New Roman" w:hAnsi="Times New Roman"/>
          <w:b/>
          <w:bCs/>
          <w:sz w:val="24"/>
          <w:szCs w:val="24"/>
          <w:lang w:val="ro-RO"/>
        </w:rPr>
      </w:pPr>
      <w:r w:rsidRPr="00C376AF">
        <w:rPr>
          <w:rFonts w:ascii="Times New Roman" w:hAnsi="Times New Roman"/>
          <w:b/>
          <w:bCs/>
          <w:sz w:val="24"/>
          <w:szCs w:val="24"/>
          <w:lang w:val="ro-RO"/>
        </w:rPr>
        <w:t xml:space="preserve">în contextul epidemiologic existent pe teritoriul României </w:t>
      </w:r>
      <w:r w:rsidR="00503401">
        <w:rPr>
          <w:rFonts w:ascii="Times New Roman" w:hAnsi="Times New Roman"/>
          <w:b/>
          <w:bCs/>
          <w:sz w:val="24"/>
          <w:szCs w:val="24"/>
          <w:lang w:val="ro-RO"/>
        </w:rPr>
        <w:t>privind</w:t>
      </w:r>
      <w:r w:rsidRPr="00C376AF">
        <w:rPr>
          <w:rFonts w:ascii="Times New Roman" w:hAnsi="Times New Roman"/>
          <w:b/>
          <w:bCs/>
          <w:sz w:val="24"/>
          <w:szCs w:val="24"/>
          <w:lang w:val="ro-RO"/>
        </w:rPr>
        <w:t xml:space="preserve"> riscul de infecție cu coronavirusul SARS-CoV-2</w:t>
      </w:r>
    </w:p>
    <w:p w:rsidR="00AD083E" w:rsidRPr="00952983" w:rsidRDefault="00AD083E" w:rsidP="00B61664">
      <w:pPr>
        <w:widowControl w:val="0"/>
        <w:autoSpaceDE w:val="0"/>
        <w:autoSpaceDN w:val="0"/>
        <w:adjustRightInd w:val="0"/>
        <w:spacing w:after="0" w:line="276" w:lineRule="auto"/>
        <w:rPr>
          <w:rFonts w:ascii="Times New Roman" w:hAnsi="Times New Roman"/>
          <w:b/>
          <w:bCs/>
          <w:color w:val="000000"/>
          <w:w w:val="109"/>
          <w:sz w:val="24"/>
          <w:szCs w:val="24"/>
          <w:lang w:val="ro-RO"/>
        </w:rPr>
      </w:pPr>
    </w:p>
    <w:p w:rsidR="00AD083E" w:rsidRPr="00952983" w:rsidRDefault="00AD083E" w:rsidP="002E4885">
      <w:pPr>
        <w:pStyle w:val="ListParagraph"/>
        <w:widowControl w:val="0"/>
        <w:numPr>
          <w:ilvl w:val="0"/>
          <w:numId w:val="3"/>
        </w:numPr>
        <w:autoSpaceDE w:val="0"/>
        <w:autoSpaceDN w:val="0"/>
        <w:adjustRightInd w:val="0"/>
        <w:spacing w:line="240" w:lineRule="auto"/>
        <w:ind w:left="0" w:firstLine="0"/>
        <w:rPr>
          <w:rFonts w:ascii="Times New Roman" w:hAnsi="Times New Roman" w:cs="Times New Roman"/>
          <w:b/>
          <w:bCs/>
          <w:color w:val="000000"/>
          <w:w w:val="109"/>
          <w:lang w:val="ro-RO"/>
        </w:rPr>
      </w:pPr>
      <w:r w:rsidRPr="00952983">
        <w:rPr>
          <w:rFonts w:ascii="Times New Roman" w:hAnsi="Times New Roman" w:cs="Times New Roman"/>
          <w:b/>
          <w:bCs/>
          <w:color w:val="000000"/>
          <w:w w:val="109"/>
          <w:lang w:val="ro-RO"/>
        </w:rPr>
        <w:t>SCOP</w:t>
      </w:r>
    </w:p>
    <w:p w:rsidR="009577DF" w:rsidRPr="00794372" w:rsidRDefault="00AD083E" w:rsidP="00267469">
      <w:pPr>
        <w:pStyle w:val="Default"/>
        <w:contextualSpacing/>
        <w:jc w:val="both"/>
        <w:rPr>
          <w:color w:val="auto"/>
        </w:rPr>
      </w:pPr>
      <w:r w:rsidRPr="00116ABD">
        <w:rPr>
          <w:color w:val="auto"/>
          <w:w w:val="102"/>
          <w:lang w:val="ro-RO"/>
        </w:rPr>
        <w:t>Aplicarea unor m</w:t>
      </w:r>
      <w:r w:rsidR="0098147D" w:rsidRPr="00116ABD">
        <w:rPr>
          <w:color w:val="auto"/>
          <w:w w:val="102"/>
          <w:lang w:val="ro-RO"/>
        </w:rPr>
        <w:t>ă</w:t>
      </w:r>
      <w:r w:rsidRPr="00116ABD">
        <w:rPr>
          <w:color w:val="auto"/>
          <w:w w:val="102"/>
          <w:lang w:val="ro-RO"/>
        </w:rPr>
        <w:t xml:space="preserve">suri de </w:t>
      </w:r>
      <w:r w:rsidR="00116BE4" w:rsidRPr="00116ABD">
        <w:rPr>
          <w:color w:val="auto"/>
          <w:w w:val="102"/>
          <w:lang w:val="ro-RO"/>
        </w:rPr>
        <w:t>protecție</w:t>
      </w:r>
      <w:r w:rsidRPr="00116ABD">
        <w:rPr>
          <w:color w:val="auto"/>
          <w:w w:val="102"/>
          <w:lang w:val="ro-RO"/>
        </w:rPr>
        <w:t xml:space="preserve"> specifice privind </w:t>
      </w:r>
      <w:r w:rsidR="00116BE4" w:rsidRPr="00116ABD">
        <w:rPr>
          <w:color w:val="auto"/>
          <w:w w:val="102"/>
          <w:lang w:val="ro-RO"/>
        </w:rPr>
        <w:t>desfășurarea</w:t>
      </w:r>
      <w:r w:rsidR="00794372" w:rsidRPr="00116ABD">
        <w:rPr>
          <w:color w:val="auto"/>
          <w:w w:val="102"/>
          <w:lang w:val="ro-RO"/>
        </w:rPr>
        <w:t xml:space="preserve"> concursurilor </w:t>
      </w:r>
      <w:r w:rsidR="00310576" w:rsidRPr="00116ABD">
        <w:rPr>
          <w:color w:val="auto"/>
          <w:w w:val="102"/>
          <w:lang w:val="ro-RO"/>
        </w:rPr>
        <w:t xml:space="preserve">pe posturi </w:t>
      </w:r>
      <w:r w:rsidR="00794372" w:rsidRPr="00116ABD">
        <w:rPr>
          <w:color w:val="auto"/>
          <w:w w:val="102"/>
          <w:lang w:val="ro-RO"/>
        </w:rPr>
        <w:t>didactice</w:t>
      </w:r>
      <w:r w:rsidR="00310576" w:rsidRPr="00116ABD">
        <w:rPr>
          <w:color w:val="auto"/>
          <w:w w:val="102"/>
          <w:lang w:val="ro-RO"/>
        </w:rPr>
        <w:t xml:space="preserve"> vacante </w:t>
      </w:r>
      <w:r w:rsidRPr="00116ABD">
        <w:rPr>
          <w:color w:val="auto"/>
          <w:w w:val="102"/>
          <w:lang w:val="ro-RO"/>
        </w:rPr>
        <w:t>pe perioada nedeterminat</w:t>
      </w:r>
      <w:r w:rsidR="0098147D" w:rsidRPr="00116ABD">
        <w:rPr>
          <w:color w:val="auto"/>
          <w:w w:val="102"/>
          <w:lang w:val="ro-RO"/>
        </w:rPr>
        <w:t>ă</w:t>
      </w:r>
      <w:r w:rsidRPr="00116ABD">
        <w:rPr>
          <w:color w:val="auto"/>
          <w:w w:val="102"/>
          <w:lang w:val="ro-RO"/>
        </w:rPr>
        <w:t xml:space="preserve"> </w:t>
      </w:r>
      <w:r w:rsidR="0098147D" w:rsidRPr="00116ABD">
        <w:rPr>
          <w:color w:val="auto"/>
          <w:w w:val="102"/>
          <w:lang w:val="ro-RO"/>
        </w:rPr>
        <w:t>ș</w:t>
      </w:r>
      <w:r w:rsidRPr="00116ABD">
        <w:rPr>
          <w:color w:val="auto"/>
          <w:w w:val="102"/>
          <w:lang w:val="ro-RO"/>
        </w:rPr>
        <w:t xml:space="preserve">i </w:t>
      </w:r>
      <w:r w:rsidR="00794372" w:rsidRPr="00116ABD">
        <w:rPr>
          <w:color w:val="auto"/>
          <w:w w:val="102"/>
          <w:lang w:val="ro-RO"/>
        </w:rPr>
        <w:t xml:space="preserve">a examenelor de promovare în cariera didactică </w:t>
      </w:r>
      <w:r w:rsidR="00116BE4" w:rsidRPr="00116ABD">
        <w:rPr>
          <w:color w:val="auto"/>
          <w:w w:val="102"/>
          <w:lang w:val="ro-RO"/>
        </w:rPr>
        <w:t>î</w:t>
      </w:r>
      <w:r w:rsidRPr="00116ABD">
        <w:rPr>
          <w:color w:val="auto"/>
          <w:w w:val="102"/>
          <w:lang w:val="ro-RO"/>
        </w:rPr>
        <w:t xml:space="preserve">n </w:t>
      </w:r>
      <w:r w:rsidR="00116BE4" w:rsidRPr="00116ABD">
        <w:rPr>
          <w:color w:val="auto"/>
          <w:lang w:val="ro-RO"/>
        </w:rPr>
        <w:t>condiții</w:t>
      </w:r>
      <w:r w:rsidRPr="00116ABD">
        <w:rPr>
          <w:color w:val="auto"/>
          <w:lang w:val="ro-RO"/>
        </w:rPr>
        <w:t xml:space="preserve"> de maxim</w:t>
      </w:r>
      <w:r w:rsidR="00794372" w:rsidRPr="00116ABD">
        <w:rPr>
          <w:color w:val="auto"/>
          <w:lang w:val="ro-RO"/>
        </w:rPr>
        <w:t>ă</w:t>
      </w:r>
      <w:r w:rsidRPr="00116ABD">
        <w:rPr>
          <w:color w:val="auto"/>
          <w:lang w:val="ro-RO"/>
        </w:rPr>
        <w:t xml:space="preserve"> </w:t>
      </w:r>
      <w:r w:rsidR="00794372" w:rsidRPr="00116ABD">
        <w:rPr>
          <w:color w:val="auto"/>
          <w:lang w:val="ro-RO"/>
        </w:rPr>
        <w:t xml:space="preserve">siguranță pentru </w:t>
      </w:r>
      <w:r w:rsidR="00310576" w:rsidRPr="00116ABD">
        <w:rPr>
          <w:color w:val="auto"/>
          <w:lang w:val="ro-RO"/>
        </w:rPr>
        <w:t>participanții la procedură</w:t>
      </w:r>
      <w:r w:rsidRPr="00116ABD">
        <w:rPr>
          <w:color w:val="auto"/>
          <w:lang w:val="ro-RO"/>
        </w:rPr>
        <w:t xml:space="preserve"> </w:t>
      </w:r>
      <w:r w:rsidR="0098147D" w:rsidRPr="00116ABD">
        <w:rPr>
          <w:color w:val="auto"/>
          <w:lang w:val="ro-RO"/>
        </w:rPr>
        <w:t>î</w:t>
      </w:r>
      <w:r w:rsidRPr="00116ABD">
        <w:rPr>
          <w:color w:val="auto"/>
          <w:lang w:val="ro-RO"/>
        </w:rPr>
        <w:t xml:space="preserve">n contextul unor </w:t>
      </w:r>
      <w:r w:rsidR="00116BE4" w:rsidRPr="00116ABD">
        <w:rPr>
          <w:color w:val="auto"/>
          <w:lang w:val="ro-RO"/>
        </w:rPr>
        <w:t>situații</w:t>
      </w:r>
      <w:r w:rsidRPr="00116ABD">
        <w:rPr>
          <w:color w:val="auto"/>
          <w:lang w:val="ro-RO"/>
        </w:rPr>
        <w:t xml:space="preserve"> speciale (</w:t>
      </w:r>
      <w:r w:rsidR="00794372" w:rsidRPr="00116ABD">
        <w:rPr>
          <w:color w:val="auto"/>
          <w:lang w:val="ro-RO"/>
        </w:rPr>
        <w:t xml:space="preserve">instituirea stării </w:t>
      </w:r>
      <w:r w:rsidRPr="00116ABD">
        <w:rPr>
          <w:color w:val="auto"/>
          <w:lang w:val="ro-RO"/>
        </w:rPr>
        <w:t xml:space="preserve">de urgență/alertă, </w:t>
      </w:r>
      <w:r w:rsidR="00116BE4" w:rsidRPr="00116ABD">
        <w:rPr>
          <w:color w:val="auto"/>
          <w:lang w:val="ro-RO"/>
        </w:rPr>
        <w:t>condiții</w:t>
      </w:r>
      <w:r w:rsidRPr="00116ABD">
        <w:rPr>
          <w:color w:val="auto"/>
          <w:lang w:val="ro-RO"/>
        </w:rPr>
        <w:t xml:space="preserve"> epidemiologie deosebite).</w:t>
      </w:r>
      <w:r w:rsidRPr="00794372">
        <w:rPr>
          <w:color w:val="auto"/>
          <w:lang w:val="ro-RO"/>
        </w:rPr>
        <w:t xml:space="preserve"> </w:t>
      </w:r>
      <w:r w:rsidR="009577DF" w:rsidRPr="00794372">
        <w:rPr>
          <w:color w:val="auto"/>
        </w:rPr>
        <w:t xml:space="preserve"> </w:t>
      </w:r>
    </w:p>
    <w:p w:rsidR="00C376AF" w:rsidRPr="00C376AF" w:rsidRDefault="00C376AF" w:rsidP="00C376AF">
      <w:pPr>
        <w:pStyle w:val="Default"/>
        <w:jc w:val="both"/>
      </w:pPr>
    </w:p>
    <w:p w:rsidR="00AD083E" w:rsidRPr="00952983" w:rsidRDefault="00AD083E" w:rsidP="00F76E14">
      <w:pPr>
        <w:widowControl w:val="0"/>
        <w:autoSpaceDE w:val="0"/>
        <w:autoSpaceDN w:val="0"/>
        <w:adjustRightInd w:val="0"/>
        <w:spacing w:before="39" w:after="0" w:line="240" w:lineRule="auto"/>
        <w:rPr>
          <w:rFonts w:ascii="Times New Roman" w:hAnsi="Times New Roman"/>
          <w:b/>
          <w:bCs/>
          <w:color w:val="000000"/>
          <w:sz w:val="24"/>
          <w:szCs w:val="24"/>
          <w:lang w:val="ro-RO"/>
        </w:rPr>
      </w:pPr>
      <w:r w:rsidRPr="00952983">
        <w:rPr>
          <w:rFonts w:ascii="Times New Roman" w:hAnsi="Times New Roman"/>
          <w:b/>
          <w:bCs/>
          <w:color w:val="000000"/>
          <w:sz w:val="24"/>
          <w:szCs w:val="24"/>
          <w:lang w:val="ro-RO"/>
        </w:rPr>
        <w:t xml:space="preserve">2. DOMENIUL DE APLICARE </w:t>
      </w:r>
    </w:p>
    <w:p w:rsidR="00794372" w:rsidRPr="003A7750" w:rsidRDefault="00794372" w:rsidP="00267469">
      <w:pPr>
        <w:pStyle w:val="Default"/>
        <w:widowControl w:val="0"/>
        <w:numPr>
          <w:ilvl w:val="0"/>
          <w:numId w:val="4"/>
        </w:numPr>
        <w:tabs>
          <w:tab w:val="left" w:pos="8190"/>
        </w:tabs>
        <w:spacing w:before="50"/>
        <w:ind w:right="28" w:hanging="357"/>
        <w:contextualSpacing/>
        <w:jc w:val="both"/>
        <w:rPr>
          <w:lang w:val="ro-RO"/>
        </w:rPr>
      </w:pPr>
      <w:r w:rsidRPr="003A7750">
        <w:rPr>
          <w:bCs/>
          <w:w w:val="102"/>
          <w:lang w:val="ro-RO"/>
        </w:rPr>
        <w:t xml:space="preserve">Prezentele </w:t>
      </w:r>
      <w:r w:rsidR="00310576" w:rsidRPr="003A7750">
        <w:rPr>
          <w:bCs/>
          <w:w w:val="102"/>
          <w:lang w:val="ro-RO"/>
        </w:rPr>
        <w:t xml:space="preserve">dispoziții </w:t>
      </w:r>
      <w:r w:rsidR="00131502" w:rsidRPr="003A7750">
        <w:rPr>
          <w:bCs/>
          <w:w w:val="102"/>
          <w:lang w:val="ro-RO"/>
        </w:rPr>
        <w:t xml:space="preserve">procedurale </w:t>
      </w:r>
      <w:r w:rsidRPr="003A7750">
        <w:rPr>
          <w:bCs/>
          <w:w w:val="102"/>
          <w:lang w:val="ro-RO"/>
        </w:rPr>
        <w:t>se aplică exclusiv concursurilor pentru ocuparea posturilor didac</w:t>
      </w:r>
      <w:r w:rsidR="00503401" w:rsidRPr="003A7750">
        <w:rPr>
          <w:bCs/>
          <w:w w:val="102"/>
          <w:lang w:val="ro-RO"/>
        </w:rPr>
        <w:t xml:space="preserve">tice pe perioadă nedeterminată </w:t>
      </w:r>
      <w:r w:rsidRPr="003A7750">
        <w:rPr>
          <w:bCs/>
          <w:w w:val="102"/>
          <w:lang w:val="ro-RO"/>
        </w:rPr>
        <w:t>și examenelor de promovare în cariera didactică ce se derulează, conform calendarelor de concurs, în contextul situației speciale determinate de starea de alertă instituită la nivel național în legătură cu</w:t>
      </w:r>
      <w:r w:rsidR="00236F81" w:rsidRPr="003A7750">
        <w:rPr>
          <w:bCs/>
          <w:w w:val="102"/>
          <w:lang w:val="ro-RO"/>
        </w:rPr>
        <w:t xml:space="preserve"> </w:t>
      </w:r>
      <w:r w:rsidR="00D7218A" w:rsidRPr="003A7750">
        <w:rPr>
          <w:bCs/>
          <w:w w:val="102"/>
          <w:lang w:val="ro-RO"/>
        </w:rPr>
        <w:t xml:space="preserve">epidemia generată de </w:t>
      </w:r>
      <w:r w:rsidRPr="003A7750">
        <w:rPr>
          <w:bCs/>
          <w:w w:val="102"/>
          <w:lang w:val="ro-RO"/>
        </w:rPr>
        <w:t>SARS-CoV-2.</w:t>
      </w:r>
    </w:p>
    <w:p w:rsidR="00131502" w:rsidRPr="003A7750" w:rsidRDefault="00131502" w:rsidP="00267469">
      <w:pPr>
        <w:pStyle w:val="Default"/>
        <w:widowControl w:val="0"/>
        <w:numPr>
          <w:ilvl w:val="0"/>
          <w:numId w:val="4"/>
        </w:numPr>
        <w:tabs>
          <w:tab w:val="left" w:pos="8190"/>
        </w:tabs>
        <w:spacing w:before="50"/>
        <w:ind w:right="28" w:hanging="357"/>
        <w:contextualSpacing/>
        <w:jc w:val="both"/>
        <w:rPr>
          <w:lang w:val="ro-RO"/>
        </w:rPr>
      </w:pPr>
      <w:r w:rsidRPr="003A7750">
        <w:rPr>
          <w:bCs/>
          <w:w w:val="102"/>
          <w:lang w:val="ro-RO"/>
        </w:rPr>
        <w:t xml:space="preserve">Prezentele </w:t>
      </w:r>
      <w:r w:rsidR="00310576" w:rsidRPr="003A7750">
        <w:rPr>
          <w:bCs/>
          <w:w w:val="102"/>
          <w:lang w:val="ro-RO"/>
        </w:rPr>
        <w:t>dispoziții procedurale</w:t>
      </w:r>
      <w:r w:rsidRPr="003A7750">
        <w:rPr>
          <w:bCs/>
          <w:w w:val="102"/>
          <w:lang w:val="ro-RO"/>
        </w:rPr>
        <w:t xml:space="preserve"> sunt aplicabile </w:t>
      </w:r>
      <w:r w:rsidR="00950217" w:rsidRPr="003A7750">
        <w:rPr>
          <w:bCs/>
          <w:w w:val="102"/>
          <w:lang w:val="ro-RO"/>
        </w:rPr>
        <w:t xml:space="preserve">tuturor </w:t>
      </w:r>
      <w:r w:rsidRPr="003A7750">
        <w:rPr>
          <w:bCs/>
          <w:w w:val="102"/>
          <w:lang w:val="ro-RO"/>
        </w:rPr>
        <w:t xml:space="preserve">persoanelor implicate în desfășurarea concursurilor </w:t>
      </w:r>
      <w:r w:rsidR="006F1D23">
        <w:rPr>
          <w:bCs/>
          <w:w w:val="102"/>
          <w:lang w:val="ro-RO"/>
        </w:rPr>
        <w:t xml:space="preserve">de ocupare a posturilor didactice </w:t>
      </w:r>
      <w:r w:rsidRPr="003A7750">
        <w:rPr>
          <w:bCs/>
          <w:w w:val="102"/>
          <w:lang w:val="ro-RO"/>
        </w:rPr>
        <w:t xml:space="preserve">și examenelor de promovare </w:t>
      </w:r>
      <w:r w:rsidR="006F1D23">
        <w:rPr>
          <w:bCs/>
          <w:w w:val="102"/>
          <w:lang w:val="ro-RO"/>
        </w:rPr>
        <w:t xml:space="preserve">în cariera didactică, </w:t>
      </w:r>
      <w:r w:rsidRPr="003A7750">
        <w:rPr>
          <w:bCs/>
          <w:w w:val="102"/>
          <w:lang w:val="ro-RO"/>
        </w:rPr>
        <w:t>derulate în cadrul Universității „Ovidius”</w:t>
      </w:r>
      <w:r w:rsidR="00950217" w:rsidRPr="003A7750">
        <w:rPr>
          <w:bCs/>
          <w:w w:val="102"/>
          <w:lang w:val="ro-RO"/>
        </w:rPr>
        <w:t xml:space="preserve"> din Constanța în perioada instituirii, la nivel național, a măsurilor specifice stării de alertă/urgență, c</w:t>
      </w:r>
      <w:r w:rsidR="00310576" w:rsidRPr="003A7750">
        <w:rPr>
          <w:bCs/>
          <w:w w:val="102"/>
          <w:lang w:val="ro-RO"/>
        </w:rPr>
        <w:t>arantină/izolare ș.a</w:t>
      </w:r>
      <w:r w:rsidR="00950217" w:rsidRPr="003A7750">
        <w:rPr>
          <w:bCs/>
          <w:w w:val="102"/>
          <w:lang w:val="ro-RO"/>
        </w:rPr>
        <w:t>.</w:t>
      </w:r>
    </w:p>
    <w:p w:rsidR="00F76E14" w:rsidRPr="003A7750" w:rsidRDefault="00310576" w:rsidP="00267469">
      <w:pPr>
        <w:pStyle w:val="ListParagraph"/>
        <w:widowControl w:val="0"/>
        <w:numPr>
          <w:ilvl w:val="0"/>
          <w:numId w:val="4"/>
        </w:numPr>
        <w:tabs>
          <w:tab w:val="left" w:pos="8190"/>
        </w:tabs>
        <w:autoSpaceDE w:val="0"/>
        <w:autoSpaceDN w:val="0"/>
        <w:adjustRightInd w:val="0"/>
        <w:spacing w:before="50" w:line="240" w:lineRule="auto"/>
        <w:ind w:right="28" w:hanging="357"/>
        <w:rPr>
          <w:rFonts w:ascii="Times New Roman" w:hAnsi="Times New Roman" w:cs="Times New Roman"/>
          <w:color w:val="000000"/>
          <w:lang w:val="ro-RO"/>
        </w:rPr>
      </w:pPr>
      <w:r w:rsidRPr="003A7750">
        <w:rPr>
          <w:rFonts w:ascii="Times New Roman" w:hAnsi="Times New Roman" w:cs="Times New Roman"/>
        </w:rPr>
        <w:t xml:space="preserve">Prezentele norme procedurale </w:t>
      </w:r>
      <w:r w:rsidR="00F76E14" w:rsidRPr="003A7750">
        <w:rPr>
          <w:rFonts w:ascii="Times New Roman" w:hAnsi="Times New Roman" w:cs="Times New Roman"/>
        </w:rPr>
        <w:t xml:space="preserve">nu modifică activitățile, etapele și aspectele metodologice privind organizarea </w:t>
      </w:r>
      <w:r w:rsidR="00F76E14" w:rsidRPr="003A7750">
        <w:rPr>
          <w:rFonts w:ascii="Times New Roman" w:hAnsi="Times New Roman" w:cs="Times New Roman"/>
          <w:color w:val="000000"/>
          <w:lang w:val="ro-RO"/>
        </w:rPr>
        <w:t>concursurilor didactice</w:t>
      </w:r>
      <w:r w:rsidRPr="003A7750">
        <w:rPr>
          <w:rFonts w:ascii="Times New Roman" w:hAnsi="Times New Roman" w:cs="Times New Roman"/>
          <w:color w:val="000000"/>
          <w:lang w:val="ro-RO"/>
        </w:rPr>
        <w:t xml:space="preserve"> ori a examenelor de promovare în carieră,</w:t>
      </w:r>
      <w:r w:rsidR="00F76E14" w:rsidRPr="003A7750">
        <w:rPr>
          <w:rFonts w:ascii="Times New Roman" w:hAnsi="Times New Roman" w:cs="Times New Roman"/>
          <w:color w:val="000000"/>
          <w:lang w:val="ro-RO"/>
        </w:rPr>
        <w:t xml:space="preserve"> descrise în metodologiile proprii</w:t>
      </w:r>
      <w:r w:rsidRPr="003A7750">
        <w:rPr>
          <w:rFonts w:ascii="Times New Roman" w:hAnsi="Times New Roman" w:cs="Times New Roman"/>
          <w:color w:val="000000"/>
          <w:lang w:val="ro-RO"/>
        </w:rPr>
        <w:t xml:space="preserve"> ale</w:t>
      </w:r>
      <w:r w:rsidR="00F76E14" w:rsidRPr="003A7750">
        <w:rPr>
          <w:rFonts w:ascii="Times New Roman" w:hAnsi="Times New Roman" w:cs="Times New Roman"/>
          <w:color w:val="000000"/>
          <w:lang w:val="ro-RO"/>
        </w:rPr>
        <w:t xml:space="preserve"> </w:t>
      </w:r>
      <w:r w:rsidR="00F76E14" w:rsidRPr="003A7750">
        <w:rPr>
          <w:rFonts w:ascii="Times New Roman" w:hAnsi="Times New Roman" w:cs="Times New Roman"/>
          <w:lang w:val="ro-RO"/>
        </w:rPr>
        <w:t>UOC</w:t>
      </w:r>
      <w:r w:rsidR="00F76E14" w:rsidRPr="003A7750">
        <w:rPr>
          <w:rFonts w:ascii="Times New Roman" w:hAnsi="Times New Roman" w:cs="Times New Roman"/>
          <w:color w:val="000000"/>
          <w:lang w:val="ro-RO"/>
        </w:rPr>
        <w:t xml:space="preserve"> aprobate de Senat</w:t>
      </w:r>
      <w:r w:rsidRPr="003A7750">
        <w:rPr>
          <w:rFonts w:ascii="Times New Roman" w:hAnsi="Times New Roman" w:cs="Times New Roman"/>
          <w:color w:val="000000"/>
          <w:lang w:val="ro-RO"/>
        </w:rPr>
        <w:t>ul universitar</w:t>
      </w:r>
      <w:r w:rsidR="00F76E14" w:rsidRPr="003A7750">
        <w:rPr>
          <w:rFonts w:ascii="Times New Roman" w:hAnsi="Times New Roman" w:cs="Times New Roman"/>
          <w:color w:val="000000"/>
          <w:lang w:val="ro-RO"/>
        </w:rPr>
        <w:t>.</w:t>
      </w:r>
    </w:p>
    <w:p w:rsidR="00E912C1" w:rsidRDefault="00E912C1" w:rsidP="00E912C1">
      <w:pPr>
        <w:pStyle w:val="ListParagraph"/>
        <w:widowControl w:val="0"/>
        <w:tabs>
          <w:tab w:val="left" w:pos="8190"/>
        </w:tabs>
        <w:autoSpaceDE w:val="0"/>
        <w:autoSpaceDN w:val="0"/>
        <w:adjustRightInd w:val="0"/>
        <w:spacing w:before="50" w:line="240" w:lineRule="auto"/>
        <w:ind w:left="380" w:right="27"/>
        <w:rPr>
          <w:rFonts w:ascii="Times New Roman" w:hAnsi="Times New Roman" w:cs="Times New Roman"/>
          <w:color w:val="000000"/>
          <w:lang w:val="ro-RO"/>
        </w:rPr>
      </w:pPr>
    </w:p>
    <w:p w:rsidR="00310576" w:rsidRPr="00952983" w:rsidRDefault="00310576" w:rsidP="00E912C1">
      <w:pPr>
        <w:pStyle w:val="ListParagraph"/>
        <w:widowControl w:val="0"/>
        <w:tabs>
          <w:tab w:val="left" w:pos="8190"/>
        </w:tabs>
        <w:autoSpaceDE w:val="0"/>
        <w:autoSpaceDN w:val="0"/>
        <w:adjustRightInd w:val="0"/>
        <w:spacing w:before="50" w:line="240" w:lineRule="auto"/>
        <w:ind w:left="380" w:right="27"/>
        <w:rPr>
          <w:rFonts w:ascii="Times New Roman" w:hAnsi="Times New Roman" w:cs="Times New Roman"/>
          <w:color w:val="000000"/>
          <w:lang w:val="ro-RO"/>
        </w:rPr>
      </w:pPr>
    </w:p>
    <w:p w:rsidR="00F76E14" w:rsidRPr="008D5345" w:rsidRDefault="00116BE4" w:rsidP="00F76E14">
      <w:pPr>
        <w:pStyle w:val="ListParagraph"/>
        <w:numPr>
          <w:ilvl w:val="0"/>
          <w:numId w:val="10"/>
        </w:numPr>
        <w:spacing w:before="240" w:line="240" w:lineRule="auto"/>
        <w:ind w:left="360"/>
        <w:rPr>
          <w:rFonts w:ascii="Times New Roman" w:hAnsi="Times New Roman" w:cs="Times New Roman"/>
          <w:lang w:val="ro-RO"/>
        </w:rPr>
      </w:pPr>
      <w:r w:rsidRPr="008D5345">
        <w:rPr>
          <w:rFonts w:ascii="Times New Roman" w:hAnsi="Times New Roman" w:cs="Times New Roman"/>
          <w:b/>
          <w:bCs/>
          <w:lang w:val="ro-RO"/>
        </w:rPr>
        <w:t>DOCUMENTE DE REFERINȚĂ</w:t>
      </w:r>
      <w:r w:rsidR="0098147D" w:rsidRPr="008D5345">
        <w:rPr>
          <w:rFonts w:ascii="Times New Roman" w:hAnsi="Times New Roman" w:cs="Times New Roman"/>
          <w:b/>
          <w:bCs/>
          <w:lang w:val="ro-RO"/>
        </w:rPr>
        <w:t xml:space="preserve"> </w:t>
      </w:r>
    </w:p>
    <w:p w:rsidR="00F76E14" w:rsidRPr="00952983" w:rsidRDefault="00AE40E5" w:rsidP="00267469">
      <w:pPr>
        <w:tabs>
          <w:tab w:val="left" w:pos="5904"/>
        </w:tabs>
        <w:spacing w:before="120" w:line="240" w:lineRule="auto"/>
        <w:ind w:left="360"/>
        <w:contextualSpacing/>
        <w:rPr>
          <w:rFonts w:ascii="Times New Roman" w:hAnsi="Times New Roman"/>
          <w:b/>
          <w:sz w:val="24"/>
          <w:szCs w:val="24"/>
          <w:lang w:val="ro-RO"/>
        </w:rPr>
      </w:pPr>
      <w:r>
        <w:rPr>
          <w:rFonts w:ascii="Times New Roman" w:hAnsi="Times New Roman"/>
          <w:b/>
          <w:sz w:val="24"/>
          <w:szCs w:val="24"/>
          <w:lang w:val="ro-RO"/>
        </w:rPr>
        <w:t>3</w:t>
      </w:r>
      <w:r w:rsidR="00F76E14" w:rsidRPr="00952983">
        <w:rPr>
          <w:rFonts w:ascii="Times New Roman" w:hAnsi="Times New Roman"/>
          <w:b/>
          <w:sz w:val="24"/>
          <w:szCs w:val="24"/>
          <w:lang w:val="ro-RO"/>
        </w:rPr>
        <w:t>.1. Legislaţie primară</w:t>
      </w:r>
    </w:p>
    <w:p w:rsidR="00AD083E" w:rsidRPr="003A7750" w:rsidRDefault="00AD083E" w:rsidP="00267469">
      <w:pPr>
        <w:pStyle w:val="ListParagraph"/>
        <w:numPr>
          <w:ilvl w:val="0"/>
          <w:numId w:val="2"/>
        </w:numPr>
        <w:spacing w:line="240" w:lineRule="auto"/>
        <w:rPr>
          <w:rFonts w:ascii="Times New Roman" w:hAnsi="Times New Roman" w:cs="Times New Roman"/>
          <w:lang w:val="ro-RO"/>
        </w:rPr>
      </w:pPr>
      <w:r w:rsidRPr="003A7750">
        <w:rPr>
          <w:rFonts w:ascii="Times New Roman" w:hAnsi="Times New Roman" w:cs="Times New Roman"/>
          <w:lang w:val="ro-RO"/>
        </w:rPr>
        <w:t>Legea Educației Naționale nr. 1/2011, cu modificările și completările ulterioare;</w:t>
      </w:r>
    </w:p>
    <w:p w:rsidR="008D5345" w:rsidRPr="003A7750" w:rsidRDefault="008D5345" w:rsidP="00267469">
      <w:pPr>
        <w:pStyle w:val="ListParagraph"/>
        <w:numPr>
          <w:ilvl w:val="0"/>
          <w:numId w:val="2"/>
        </w:numPr>
        <w:spacing w:line="240" w:lineRule="auto"/>
        <w:rPr>
          <w:rFonts w:ascii="Times New Roman" w:hAnsi="Times New Roman" w:cs="Times New Roman"/>
          <w:lang w:val="ro-RO"/>
        </w:rPr>
      </w:pPr>
      <w:r w:rsidRPr="003A7750">
        <w:rPr>
          <w:rFonts w:ascii="Times New Roman" w:hAnsi="Times New Roman" w:cs="Times New Roman"/>
          <w:lang w:val="ro-RO"/>
        </w:rPr>
        <w:t>Legea 55/2020 privind unele măsuri pentru prevenirea şi combaterea efectelor pandemiei de COVID-19;</w:t>
      </w:r>
    </w:p>
    <w:p w:rsidR="007C7D09" w:rsidRPr="007C7D09" w:rsidRDefault="005832A7" w:rsidP="00267469">
      <w:pPr>
        <w:pStyle w:val="ListParagraph"/>
        <w:numPr>
          <w:ilvl w:val="0"/>
          <w:numId w:val="2"/>
        </w:numPr>
        <w:spacing w:line="240" w:lineRule="auto"/>
        <w:ind w:left="357" w:hanging="357"/>
        <w:rPr>
          <w:rFonts w:ascii="Times New Roman" w:hAnsi="Times New Roman"/>
        </w:rPr>
      </w:pPr>
      <w:r w:rsidRPr="003A7750">
        <w:rPr>
          <w:rFonts w:ascii="Times New Roman" w:hAnsi="Times New Roman" w:cs="Times New Roman"/>
          <w:lang w:val="ro-RO"/>
        </w:rPr>
        <w:t xml:space="preserve">HG </w:t>
      </w:r>
      <w:r w:rsidR="007C7D09">
        <w:rPr>
          <w:rFonts w:ascii="Times New Roman" w:hAnsi="Times New Roman" w:cs="Times New Roman"/>
          <w:lang w:val="ro-RO"/>
        </w:rPr>
        <w:t>394</w:t>
      </w:r>
      <w:r w:rsidRPr="003A7750">
        <w:rPr>
          <w:rFonts w:ascii="Times New Roman" w:hAnsi="Times New Roman" w:cs="Times New Roman"/>
          <w:lang w:val="ro-RO"/>
        </w:rPr>
        <w:t xml:space="preserve">/2020 </w:t>
      </w:r>
      <w:r w:rsidR="007C7D09" w:rsidRPr="007C7D09">
        <w:rPr>
          <w:rFonts w:ascii="Times New Roman" w:hAnsi="Times New Roman"/>
        </w:rPr>
        <w:t>privind declararea stării de alertă şi măsurile care se aplică pe durata acesteia pentru prevenirea şi combaterea efectelor pandemiei de COVID-19</w:t>
      </w:r>
      <w:r w:rsidR="007C7D09">
        <w:rPr>
          <w:rFonts w:ascii="Times New Roman" w:hAnsi="Times New Roman"/>
        </w:rPr>
        <w:t xml:space="preserve">, </w:t>
      </w:r>
      <w:r w:rsidR="007C7D09">
        <w:rPr>
          <w:rFonts w:ascii="Times New Roman" w:hAnsi="Times New Roman"/>
          <w:lang w:val="ro-RO"/>
        </w:rPr>
        <w:t>împreună cu Hotărârile de Guvern</w:t>
      </w:r>
      <w:r w:rsidR="007C7D09" w:rsidRPr="007C7D09">
        <w:rPr>
          <w:rFonts w:ascii="Times New Roman" w:eastAsiaTheme="minorHAnsi" w:hAnsi="Times New Roman" w:cs="Times New Roman"/>
          <w:sz w:val="28"/>
          <w:szCs w:val="28"/>
          <w:lang w:eastAsia="en-US"/>
        </w:rPr>
        <w:t xml:space="preserve"> </w:t>
      </w:r>
      <w:r w:rsidR="007C7D09" w:rsidRPr="007C7D09">
        <w:rPr>
          <w:rFonts w:ascii="Times New Roman" w:hAnsi="Times New Roman"/>
        </w:rPr>
        <w:t>privind prelungirea stării de alertă pe teritoriul României începând cu data de 17 iulie 2020</w:t>
      </w:r>
      <w:r w:rsidR="007C7D09">
        <w:rPr>
          <w:rFonts w:ascii="Times New Roman" w:hAnsi="Times New Roman"/>
        </w:rPr>
        <w:t>;</w:t>
      </w:r>
    </w:p>
    <w:p w:rsidR="003A7750" w:rsidRPr="003A7750" w:rsidRDefault="003A7750" w:rsidP="00267469">
      <w:pPr>
        <w:pStyle w:val="ListParagraph"/>
        <w:numPr>
          <w:ilvl w:val="0"/>
          <w:numId w:val="2"/>
        </w:numPr>
        <w:spacing w:line="240" w:lineRule="auto"/>
        <w:ind w:left="357" w:hanging="357"/>
        <w:rPr>
          <w:rFonts w:ascii="Times New Roman" w:hAnsi="Times New Roman"/>
        </w:rPr>
      </w:pPr>
      <w:r w:rsidRPr="003A7750">
        <w:rPr>
          <w:rFonts w:ascii="Times New Roman" w:hAnsi="Times New Roman" w:cs="Times New Roman"/>
          <w:lang w:val="ro-RO"/>
        </w:rPr>
        <w:t>HG 457/2011</w:t>
      </w:r>
      <w:r w:rsidRPr="003A7750">
        <w:rPr>
          <w:rFonts w:ascii="Times New Roman" w:eastAsiaTheme="minorHAnsi" w:hAnsi="Times New Roman" w:cs="Times New Roman"/>
          <w:sz w:val="28"/>
          <w:szCs w:val="28"/>
          <w:lang w:eastAsia="en-US"/>
        </w:rPr>
        <w:t xml:space="preserve"> </w:t>
      </w:r>
      <w:r w:rsidRPr="003A7750">
        <w:rPr>
          <w:rFonts w:ascii="Times New Roman" w:hAnsi="Times New Roman" w:cs="Times New Roman"/>
        </w:rPr>
        <w:t>privind aprobarea Metodologiei-cadru de concurs pentru ocuparea posturilor didactice şi de cercetare vacante din învăţământul superior;</w:t>
      </w:r>
    </w:p>
    <w:p w:rsidR="003A7750" w:rsidRPr="003A7750" w:rsidRDefault="003A7750" w:rsidP="00267469">
      <w:pPr>
        <w:pStyle w:val="ListParagraph"/>
        <w:numPr>
          <w:ilvl w:val="0"/>
          <w:numId w:val="2"/>
        </w:numPr>
        <w:spacing w:line="240" w:lineRule="auto"/>
        <w:ind w:left="357" w:hanging="357"/>
        <w:rPr>
          <w:rFonts w:ascii="Times New Roman" w:hAnsi="Times New Roman"/>
        </w:rPr>
      </w:pPr>
      <w:r w:rsidRPr="003A7750">
        <w:rPr>
          <w:rFonts w:ascii="Times New Roman" w:hAnsi="Times New Roman"/>
        </w:rPr>
        <w:lastRenderedPageBreak/>
        <w:t>HG 902/2018</w:t>
      </w:r>
      <w:r w:rsidRPr="003A7750">
        <w:rPr>
          <w:rFonts w:ascii="Times New Roman" w:eastAsiaTheme="minorHAnsi" w:hAnsi="Times New Roman"/>
          <w:sz w:val="28"/>
          <w:szCs w:val="28"/>
          <w:lang w:eastAsia="en-US"/>
        </w:rPr>
        <w:t xml:space="preserve"> </w:t>
      </w:r>
      <w:r w:rsidRPr="003A7750">
        <w:rPr>
          <w:rFonts w:ascii="Times New Roman" w:hAnsi="Times New Roman"/>
        </w:rPr>
        <w:t>pentru aprobarea Metodologiei-cadru privind organizarea şi desfăşurarea examenului de promovare în cariera didactică, pentru învăţământul superior;</w:t>
      </w:r>
    </w:p>
    <w:p w:rsidR="00950217" w:rsidRPr="003A7750" w:rsidRDefault="00950217" w:rsidP="00267469">
      <w:pPr>
        <w:pStyle w:val="ListParagraph"/>
        <w:numPr>
          <w:ilvl w:val="0"/>
          <w:numId w:val="2"/>
        </w:numPr>
        <w:spacing w:line="240" w:lineRule="auto"/>
        <w:rPr>
          <w:rFonts w:ascii="Times New Roman" w:hAnsi="Times New Roman"/>
        </w:rPr>
      </w:pPr>
      <w:r w:rsidRPr="003A7750">
        <w:rPr>
          <w:rFonts w:ascii="Times New Roman" w:hAnsi="Times New Roman" w:cs="Times New Roman"/>
          <w:lang w:val="ro-RO"/>
        </w:rPr>
        <w:t>OMEC 4266/2020</w:t>
      </w:r>
      <w:r w:rsidRPr="003A7750">
        <w:t xml:space="preserve"> </w:t>
      </w:r>
      <w:r w:rsidRPr="003A7750">
        <w:rPr>
          <w:rFonts w:ascii="Times New Roman" w:hAnsi="Times New Roman" w:cs="Times New Roman"/>
          <w:lang w:val="ro-RO"/>
        </w:rPr>
        <w:t>pentru punerea în aplicare a măsurilor privind sistemul de învăţământ în contextul instituirii stării de alertă pe teritoriul României;</w:t>
      </w:r>
    </w:p>
    <w:p w:rsidR="008D5345" w:rsidRPr="003A7750" w:rsidRDefault="008D5345" w:rsidP="00267469">
      <w:pPr>
        <w:pStyle w:val="ListParagraph"/>
        <w:numPr>
          <w:ilvl w:val="0"/>
          <w:numId w:val="2"/>
        </w:numPr>
        <w:spacing w:line="240" w:lineRule="auto"/>
        <w:rPr>
          <w:rFonts w:ascii="Times New Roman" w:hAnsi="Times New Roman"/>
        </w:rPr>
      </w:pPr>
      <w:r w:rsidRPr="003A7750">
        <w:rPr>
          <w:rFonts w:ascii="Times New Roman" w:hAnsi="Times New Roman" w:cs="Times New Roman"/>
          <w:lang w:val="ro-RO"/>
        </w:rPr>
        <w:t>OMEC 4267/2020 pentru stabilirea unor măsuri de prevenire şi combatere a îmbolnăvirilor cu SARS-CoV-2 în unităţile/instituţiile de învăţământ, instituţiile publice şi toate structurile aflate în subordonarea sau coordonarea Ministerului Educaţiei şi Cercetării;</w:t>
      </w:r>
    </w:p>
    <w:p w:rsidR="00E912C1" w:rsidRPr="003A7750" w:rsidRDefault="008D5345" w:rsidP="00267469">
      <w:pPr>
        <w:pStyle w:val="ListParagraph"/>
        <w:numPr>
          <w:ilvl w:val="0"/>
          <w:numId w:val="2"/>
        </w:numPr>
        <w:spacing w:line="240" w:lineRule="auto"/>
        <w:rPr>
          <w:rFonts w:ascii="Times New Roman" w:hAnsi="Times New Roman" w:cs="Times New Roman"/>
          <w:b/>
          <w:lang w:val="ro-RO"/>
        </w:rPr>
      </w:pPr>
      <w:r w:rsidRPr="003A7750">
        <w:rPr>
          <w:rFonts w:ascii="Times New Roman" w:hAnsi="Times New Roman"/>
        </w:rPr>
        <w:t>OMEC 874/81/2020</w:t>
      </w:r>
      <w:r w:rsidRPr="003A7750">
        <w:t xml:space="preserve"> </w:t>
      </w:r>
      <w:r w:rsidRPr="003A7750">
        <w:rPr>
          <w:rFonts w:ascii="Times New Roman" w:hAnsi="Times New Roman"/>
        </w:rPr>
        <w:t>privind instituirea obligativităţii purtării măştii de protecţie, a triajului epidemiologic şi dezinfectarea obligatorie a mâinilor pentru prevenirea contaminării cu virusul SARS-CoV-2 pe durata stării de alertă.</w:t>
      </w:r>
    </w:p>
    <w:p w:rsidR="008D5345" w:rsidRPr="008D5345" w:rsidRDefault="008D5345" w:rsidP="008D5345">
      <w:pPr>
        <w:pStyle w:val="ListParagraph"/>
        <w:spacing w:line="240" w:lineRule="auto"/>
        <w:ind w:left="360"/>
        <w:rPr>
          <w:rFonts w:ascii="Times New Roman" w:hAnsi="Times New Roman" w:cs="Times New Roman"/>
          <w:b/>
          <w:lang w:val="ro-RO"/>
        </w:rPr>
      </w:pPr>
    </w:p>
    <w:p w:rsidR="00F76E14" w:rsidRPr="00952983" w:rsidRDefault="00AE40E5" w:rsidP="00E912C1">
      <w:pPr>
        <w:pStyle w:val="ListParagraph"/>
        <w:spacing w:line="240" w:lineRule="auto"/>
        <w:ind w:left="360"/>
        <w:rPr>
          <w:rFonts w:ascii="Times New Roman" w:hAnsi="Times New Roman" w:cs="Times New Roman"/>
          <w:lang w:val="ro-RO"/>
        </w:rPr>
      </w:pPr>
      <w:r>
        <w:rPr>
          <w:rFonts w:ascii="Times New Roman" w:hAnsi="Times New Roman" w:cs="Times New Roman"/>
          <w:b/>
          <w:lang w:val="ro-RO"/>
        </w:rPr>
        <w:t>3</w:t>
      </w:r>
      <w:r w:rsidR="00E912C1" w:rsidRPr="00952983">
        <w:rPr>
          <w:rFonts w:ascii="Times New Roman" w:hAnsi="Times New Roman" w:cs="Times New Roman"/>
          <w:b/>
          <w:lang w:val="ro-RO"/>
        </w:rPr>
        <w:t xml:space="preserve">.2 </w:t>
      </w:r>
      <w:r w:rsidR="00F76E14" w:rsidRPr="00952983">
        <w:rPr>
          <w:rFonts w:ascii="Times New Roman" w:hAnsi="Times New Roman" w:cs="Times New Roman"/>
          <w:b/>
          <w:lang w:val="ro-RO"/>
        </w:rPr>
        <w:t>Reglementări interne</w:t>
      </w:r>
      <w:r w:rsidR="00F76E14" w:rsidRPr="00952983">
        <w:rPr>
          <w:rFonts w:ascii="Times New Roman" w:hAnsi="Times New Roman" w:cs="Times New Roman"/>
          <w:lang w:val="ro-RO"/>
        </w:rPr>
        <w:t xml:space="preserve"> </w:t>
      </w:r>
    </w:p>
    <w:p w:rsidR="00E912C1" w:rsidRPr="00952983" w:rsidRDefault="00E912C1" w:rsidP="00267469">
      <w:pPr>
        <w:pStyle w:val="ListParagraph"/>
        <w:numPr>
          <w:ilvl w:val="0"/>
          <w:numId w:val="8"/>
        </w:numPr>
        <w:spacing w:line="240" w:lineRule="auto"/>
        <w:ind w:left="357" w:hanging="357"/>
        <w:rPr>
          <w:rFonts w:ascii="Times New Roman" w:hAnsi="Times New Roman" w:cs="Times New Roman"/>
          <w:lang w:val="ro-RO"/>
        </w:rPr>
      </w:pPr>
      <w:r w:rsidRPr="00952983">
        <w:rPr>
          <w:rFonts w:ascii="Times New Roman" w:hAnsi="Times New Roman" w:cs="Times New Roman"/>
          <w:lang w:val="ro-RO"/>
        </w:rPr>
        <w:t>Carta UOC</w:t>
      </w:r>
    </w:p>
    <w:p w:rsidR="00F76E14" w:rsidRPr="00952983" w:rsidRDefault="00F76E14" w:rsidP="00267469">
      <w:pPr>
        <w:pStyle w:val="ListParagraph"/>
        <w:numPr>
          <w:ilvl w:val="0"/>
          <w:numId w:val="8"/>
        </w:numPr>
        <w:spacing w:line="240" w:lineRule="auto"/>
        <w:ind w:left="357" w:hanging="357"/>
        <w:rPr>
          <w:rFonts w:ascii="Times New Roman" w:hAnsi="Times New Roman" w:cs="Times New Roman"/>
          <w:lang w:val="ro-RO"/>
        </w:rPr>
      </w:pPr>
      <w:r w:rsidRPr="00952983">
        <w:rPr>
          <w:rFonts w:ascii="Times New Roman" w:hAnsi="Times New Roman" w:cs="Times New Roman"/>
          <w:lang w:val="ro-RO"/>
        </w:rPr>
        <w:t xml:space="preserve">Metodologia de ocupare a posturilor didactice și de cercetare pe </w:t>
      </w:r>
      <w:r w:rsidRPr="00952983">
        <w:rPr>
          <w:rFonts w:ascii="Times New Roman" w:hAnsi="Times New Roman" w:cs="Times New Roman"/>
          <w:color w:val="000000"/>
          <w:w w:val="102"/>
          <w:lang w:val="ro-RO"/>
        </w:rPr>
        <w:t xml:space="preserve">perioada nedeterminată în </w:t>
      </w:r>
      <w:r w:rsidRPr="00952983">
        <w:rPr>
          <w:rFonts w:ascii="Times New Roman" w:hAnsi="Times New Roman" w:cs="Times New Roman"/>
          <w:color w:val="000000"/>
          <w:lang w:val="ro-RO"/>
        </w:rPr>
        <w:t>Universitatea ”</w:t>
      </w:r>
      <w:r w:rsidRPr="00952983">
        <w:rPr>
          <w:rFonts w:ascii="Times New Roman" w:hAnsi="Times New Roman" w:cs="Times New Roman"/>
          <w:color w:val="000000"/>
          <w:spacing w:val="2"/>
          <w:lang w:val="ro-RO"/>
        </w:rPr>
        <w:t>Ovidius” din Constanța</w:t>
      </w:r>
    </w:p>
    <w:p w:rsidR="00F76E14" w:rsidRPr="00B02A78" w:rsidRDefault="00F76E14" w:rsidP="00267469">
      <w:pPr>
        <w:pStyle w:val="ListParagraph"/>
        <w:numPr>
          <w:ilvl w:val="0"/>
          <w:numId w:val="8"/>
        </w:numPr>
        <w:spacing w:line="240" w:lineRule="auto"/>
        <w:ind w:left="357" w:hanging="357"/>
        <w:rPr>
          <w:rFonts w:ascii="Times New Roman" w:hAnsi="Times New Roman" w:cs="Times New Roman"/>
          <w:lang w:val="ro-RO"/>
        </w:rPr>
      </w:pPr>
      <w:r w:rsidRPr="00952983">
        <w:rPr>
          <w:rFonts w:ascii="Times New Roman" w:hAnsi="Times New Roman" w:cs="Times New Roman"/>
          <w:lang w:val="ro-RO"/>
        </w:rPr>
        <w:t>Metodologia organizarea și desfășurarea examenului de promovare în cariera didactică la</w:t>
      </w:r>
      <w:r w:rsidRPr="00952983">
        <w:rPr>
          <w:rFonts w:ascii="Times New Roman" w:hAnsi="Times New Roman" w:cs="Times New Roman"/>
          <w:color w:val="000000"/>
          <w:w w:val="102"/>
          <w:lang w:val="ro-RO"/>
        </w:rPr>
        <w:t xml:space="preserve"> </w:t>
      </w:r>
      <w:r w:rsidRPr="00952983">
        <w:rPr>
          <w:rFonts w:ascii="Times New Roman" w:hAnsi="Times New Roman" w:cs="Times New Roman"/>
          <w:color w:val="000000"/>
          <w:lang w:val="ro-RO"/>
        </w:rPr>
        <w:t>Universitatea ”</w:t>
      </w:r>
      <w:r w:rsidRPr="00952983">
        <w:rPr>
          <w:rFonts w:ascii="Times New Roman" w:hAnsi="Times New Roman" w:cs="Times New Roman"/>
          <w:color w:val="000000"/>
          <w:spacing w:val="2"/>
          <w:lang w:val="ro-RO"/>
        </w:rPr>
        <w:t>Ovidius” din Constanța</w:t>
      </w:r>
      <w:r w:rsidRPr="00952983">
        <w:rPr>
          <w:rFonts w:ascii="Times New Roman" w:hAnsi="Times New Roman" w:cs="Times New Roman"/>
          <w:color w:val="000000"/>
          <w:w w:val="102"/>
          <w:lang w:val="ro-RO"/>
        </w:rPr>
        <w:t xml:space="preserve"> </w:t>
      </w:r>
    </w:p>
    <w:p w:rsidR="003A281C" w:rsidRPr="00952983" w:rsidRDefault="003A281C" w:rsidP="003A281C">
      <w:pPr>
        <w:pStyle w:val="ListParagraph"/>
        <w:spacing w:line="240" w:lineRule="auto"/>
        <w:ind w:left="360"/>
        <w:rPr>
          <w:rFonts w:ascii="Times New Roman" w:hAnsi="Times New Roman" w:cs="Times New Roman"/>
          <w:color w:val="000000"/>
          <w:w w:val="102"/>
          <w:lang w:val="ro-RO"/>
        </w:rPr>
      </w:pPr>
    </w:p>
    <w:p w:rsidR="00AD083E" w:rsidRDefault="00AE40E5" w:rsidP="00AE40E5">
      <w:pPr>
        <w:pStyle w:val="ListParagraph"/>
        <w:spacing w:line="240" w:lineRule="auto"/>
        <w:ind w:left="360"/>
        <w:rPr>
          <w:rFonts w:ascii="Times New Roman" w:hAnsi="Times New Roman" w:cs="Times New Roman"/>
          <w:b/>
          <w:bCs/>
          <w:lang w:val="ro-RO"/>
        </w:rPr>
      </w:pPr>
      <w:r>
        <w:rPr>
          <w:rFonts w:ascii="Times New Roman" w:hAnsi="Times New Roman" w:cs="Times New Roman"/>
          <w:b/>
          <w:bCs/>
          <w:lang w:val="ro-RO"/>
        </w:rPr>
        <w:t>4.</w:t>
      </w:r>
      <w:r w:rsidRPr="00952983">
        <w:rPr>
          <w:rFonts w:ascii="Times New Roman" w:hAnsi="Times New Roman" w:cs="Times New Roman"/>
          <w:b/>
          <w:bCs/>
          <w:lang w:val="ro-RO"/>
        </w:rPr>
        <w:t>DESCRIEREA PROCEDURII</w:t>
      </w:r>
    </w:p>
    <w:p w:rsidR="007F6022" w:rsidRPr="00952983" w:rsidRDefault="007F6022" w:rsidP="00AE40E5">
      <w:pPr>
        <w:pStyle w:val="ListParagraph"/>
        <w:spacing w:line="240" w:lineRule="auto"/>
        <w:ind w:left="360"/>
        <w:rPr>
          <w:rFonts w:ascii="Times New Roman" w:hAnsi="Times New Roman" w:cs="Times New Roman"/>
          <w:b/>
          <w:bCs/>
          <w:lang w:val="ro-RO"/>
        </w:rPr>
      </w:pPr>
    </w:p>
    <w:p w:rsidR="00503401" w:rsidRPr="003A7750" w:rsidRDefault="004414FB" w:rsidP="002E4885">
      <w:pPr>
        <w:pStyle w:val="Default"/>
        <w:widowControl w:val="0"/>
        <w:contextualSpacing/>
        <w:jc w:val="both"/>
        <w:rPr>
          <w:rFonts w:eastAsia="Times New Roman"/>
          <w:bCs/>
          <w:lang w:val="ro-RO"/>
        </w:rPr>
      </w:pPr>
      <w:r w:rsidRPr="003A7750">
        <w:rPr>
          <w:b/>
          <w:bCs/>
          <w:lang w:val="ro-RO"/>
        </w:rPr>
        <w:t>Art. 1</w:t>
      </w:r>
      <w:r w:rsidRPr="003A7750">
        <w:rPr>
          <w:bCs/>
          <w:lang w:val="ro-RO"/>
        </w:rPr>
        <w:t xml:space="preserve"> </w:t>
      </w:r>
      <w:r w:rsidR="00B02A78" w:rsidRPr="003A7750">
        <w:rPr>
          <w:bCs/>
          <w:lang w:val="ro-RO"/>
        </w:rPr>
        <w:t>Rezoluția</w:t>
      </w:r>
      <w:r w:rsidR="00310576" w:rsidRPr="003A7750">
        <w:rPr>
          <w:bCs/>
          <w:lang w:val="ro-RO"/>
        </w:rPr>
        <w:t xml:space="preserve"> </w:t>
      </w:r>
      <w:r w:rsidR="007F6022">
        <w:rPr>
          <w:bCs/>
          <w:lang w:val="ro-RO"/>
        </w:rPr>
        <w:t xml:space="preserve">Comisiei pentru verificarea activității științifice și de cercetare a candidaților înscriși la concurs/examen, </w:t>
      </w:r>
      <w:r w:rsidR="00B02A78" w:rsidRPr="003A7750">
        <w:rPr>
          <w:bCs/>
          <w:lang w:val="ro-RO"/>
        </w:rPr>
        <w:t xml:space="preserve">prevăzută </w:t>
      </w:r>
      <w:r w:rsidR="00116ABD" w:rsidRPr="003A7750">
        <w:rPr>
          <w:bCs/>
          <w:lang w:val="ro-RO"/>
        </w:rPr>
        <w:t>în</w:t>
      </w:r>
      <w:r w:rsidR="00B02A78" w:rsidRPr="003A7750">
        <w:rPr>
          <w:bCs/>
          <w:lang w:val="ro-RO"/>
        </w:rPr>
        <w:t xml:space="preserve"> metodologiile de concurs/promovare în carieră</w:t>
      </w:r>
      <w:r w:rsidR="007F6022">
        <w:rPr>
          <w:bCs/>
          <w:lang w:val="ro-RO"/>
        </w:rPr>
        <w:t>,</w:t>
      </w:r>
      <w:r w:rsidR="00310576" w:rsidRPr="003A7750">
        <w:rPr>
          <w:bCs/>
          <w:lang w:val="ro-RO"/>
        </w:rPr>
        <w:t xml:space="preserve"> </w:t>
      </w:r>
      <w:r w:rsidR="00B02A78" w:rsidRPr="003A7750">
        <w:rPr>
          <w:bCs/>
          <w:lang w:val="ro-RO"/>
        </w:rPr>
        <w:t xml:space="preserve">va fi emisă de către </w:t>
      </w:r>
      <w:r w:rsidR="00310576" w:rsidRPr="003A7750">
        <w:rPr>
          <w:rFonts w:eastAsia="Times New Roman"/>
          <w:bCs/>
          <w:lang w:val="ro-RO"/>
        </w:rPr>
        <w:t xml:space="preserve">membrii </w:t>
      </w:r>
      <w:r w:rsidR="00B02A78" w:rsidRPr="003A7750">
        <w:rPr>
          <w:rFonts w:eastAsia="Times New Roman"/>
          <w:bCs/>
          <w:lang w:val="ro-RO"/>
        </w:rPr>
        <w:t xml:space="preserve">Comisiei </w:t>
      </w:r>
      <w:r w:rsidR="00503401" w:rsidRPr="003A7750">
        <w:rPr>
          <w:rFonts w:eastAsia="Times New Roman"/>
          <w:bCs/>
          <w:lang w:val="ro-RO"/>
        </w:rPr>
        <w:t xml:space="preserve">prin întrunire în ședință de lucru </w:t>
      </w:r>
      <w:r w:rsidR="00503401" w:rsidRPr="003A7750">
        <w:rPr>
          <w:rFonts w:eastAsia="Times New Roman"/>
          <w:bCs/>
          <w:lang w:val="en-US"/>
        </w:rPr>
        <w:t>“fa</w:t>
      </w:r>
      <w:r w:rsidR="00503401" w:rsidRPr="003A7750">
        <w:rPr>
          <w:rFonts w:eastAsia="Times New Roman"/>
          <w:bCs/>
          <w:lang w:val="ro-RO"/>
        </w:rPr>
        <w:t xml:space="preserve">ță în față” sau online, </w:t>
      </w:r>
      <w:r w:rsidR="00B02A78" w:rsidRPr="003A7750">
        <w:rPr>
          <w:rFonts w:eastAsia="Times New Roman"/>
          <w:bCs/>
          <w:lang w:val="ro-RO"/>
        </w:rPr>
        <w:t>cu respectarea termenelor prevăzute în calendarele</w:t>
      </w:r>
      <w:r w:rsidR="00503401" w:rsidRPr="003A7750">
        <w:rPr>
          <w:rFonts w:eastAsia="Times New Roman"/>
          <w:bCs/>
          <w:lang w:val="ro-RO"/>
        </w:rPr>
        <w:t xml:space="preserve"> de concurs</w:t>
      </w:r>
      <w:r w:rsidR="00310576" w:rsidRPr="003A7750">
        <w:rPr>
          <w:rFonts w:eastAsia="Times New Roman"/>
          <w:bCs/>
          <w:lang w:val="ro-RO"/>
        </w:rPr>
        <w:t xml:space="preserve">. </w:t>
      </w:r>
    </w:p>
    <w:p w:rsidR="00503401" w:rsidRDefault="00503401" w:rsidP="002E4885">
      <w:pPr>
        <w:pStyle w:val="Default"/>
        <w:widowControl w:val="0"/>
        <w:contextualSpacing/>
        <w:jc w:val="both"/>
        <w:rPr>
          <w:rFonts w:eastAsia="Times New Roman"/>
          <w:b/>
          <w:bCs/>
          <w:highlight w:val="yellow"/>
          <w:lang w:val="ro-RO"/>
        </w:rPr>
      </w:pPr>
    </w:p>
    <w:p w:rsidR="002E4885" w:rsidRDefault="00B02A78" w:rsidP="002E4885">
      <w:pPr>
        <w:pStyle w:val="Default"/>
        <w:widowControl w:val="0"/>
        <w:contextualSpacing/>
        <w:jc w:val="both"/>
        <w:rPr>
          <w:rFonts w:eastAsia="Times New Roman"/>
          <w:bCs/>
          <w:lang w:val="ro-RO"/>
        </w:rPr>
      </w:pPr>
      <w:r w:rsidRPr="007F6022">
        <w:rPr>
          <w:rFonts w:eastAsia="Times New Roman"/>
          <w:b/>
          <w:bCs/>
          <w:lang w:val="ro-RO"/>
        </w:rPr>
        <w:t>Art. 2</w:t>
      </w:r>
      <w:r w:rsidRPr="007F6022">
        <w:rPr>
          <w:rFonts w:eastAsia="Times New Roman"/>
          <w:bCs/>
          <w:lang w:val="ro-RO"/>
        </w:rPr>
        <w:t xml:space="preserve"> </w:t>
      </w:r>
      <w:r w:rsidR="002E4885">
        <w:rPr>
          <w:rFonts w:eastAsia="Times New Roman"/>
          <w:bCs/>
          <w:lang w:val="ro-RO"/>
        </w:rPr>
        <w:t>(1)</w:t>
      </w:r>
      <w:r w:rsidRPr="007F6022">
        <w:rPr>
          <w:rFonts w:eastAsia="Times New Roman"/>
          <w:bCs/>
          <w:lang w:val="ro-RO"/>
        </w:rPr>
        <w:t xml:space="preserve"> </w:t>
      </w:r>
      <w:r w:rsidR="00310576" w:rsidRPr="007F6022">
        <w:rPr>
          <w:rFonts w:eastAsia="Times New Roman"/>
          <w:bCs/>
          <w:lang w:val="ro-RO"/>
        </w:rPr>
        <w:t xml:space="preserve">În </w:t>
      </w:r>
      <w:r w:rsidRPr="007F6022">
        <w:rPr>
          <w:rFonts w:eastAsia="Times New Roman"/>
          <w:bCs/>
          <w:lang w:val="ro-RO"/>
        </w:rPr>
        <w:t>situația derulării online a ședințelor de lucru ale</w:t>
      </w:r>
      <w:r w:rsidR="00310576" w:rsidRPr="007F6022">
        <w:rPr>
          <w:rFonts w:eastAsia="Times New Roman"/>
          <w:bCs/>
          <w:lang w:val="ro-RO"/>
        </w:rPr>
        <w:t xml:space="preserve"> </w:t>
      </w:r>
      <w:r w:rsidRPr="007F6022">
        <w:rPr>
          <w:rFonts w:eastAsia="Times New Roman"/>
          <w:bCs/>
          <w:lang w:val="ro-RO"/>
        </w:rPr>
        <w:t>Comisiei</w:t>
      </w:r>
      <w:r w:rsidR="00503401" w:rsidRPr="007F6022">
        <w:rPr>
          <w:rFonts w:eastAsia="Times New Roman"/>
          <w:bCs/>
          <w:lang w:val="ro-RO"/>
        </w:rPr>
        <w:t xml:space="preserve"> de scientometrie</w:t>
      </w:r>
      <w:r w:rsidR="00D41ABF" w:rsidRPr="007F6022">
        <w:rPr>
          <w:rFonts w:eastAsia="Times New Roman"/>
          <w:bCs/>
          <w:lang w:val="ro-RO"/>
        </w:rPr>
        <w:t>, rezoluția va</w:t>
      </w:r>
      <w:r w:rsidR="00310576" w:rsidRPr="007F6022">
        <w:rPr>
          <w:rFonts w:eastAsia="Times New Roman"/>
          <w:bCs/>
          <w:lang w:val="ro-RO"/>
        </w:rPr>
        <w:t xml:space="preserve"> fi semnată </w:t>
      </w:r>
      <w:r w:rsidRPr="007F6022">
        <w:rPr>
          <w:rFonts w:eastAsia="Times New Roman"/>
          <w:bCs/>
          <w:lang w:val="ro-RO"/>
        </w:rPr>
        <w:t xml:space="preserve">fie </w:t>
      </w:r>
      <w:r w:rsidR="00310576" w:rsidRPr="007F6022">
        <w:rPr>
          <w:rFonts w:eastAsia="Times New Roman"/>
          <w:bCs/>
          <w:lang w:val="ro-RO"/>
        </w:rPr>
        <w:t>olograf (prin transmiterea succesivă a acesteia către toți membrii comisiei), fie prin aplicarea semnăturii electronice</w:t>
      </w:r>
      <w:r w:rsidRPr="007F6022">
        <w:rPr>
          <w:rFonts w:eastAsia="Times New Roman"/>
          <w:bCs/>
          <w:lang w:val="ro-RO"/>
        </w:rPr>
        <w:t xml:space="preserve">, ulterior </w:t>
      </w:r>
      <w:r w:rsidR="00310576" w:rsidRPr="007F6022">
        <w:rPr>
          <w:rFonts w:eastAsia="Times New Roman"/>
          <w:bCs/>
          <w:lang w:val="ro-RO"/>
        </w:rPr>
        <w:t>fi</w:t>
      </w:r>
      <w:r w:rsidRPr="007F6022">
        <w:rPr>
          <w:rFonts w:eastAsia="Times New Roman"/>
          <w:bCs/>
          <w:lang w:val="ro-RO"/>
        </w:rPr>
        <w:t>ind</w:t>
      </w:r>
      <w:r w:rsidR="00310576" w:rsidRPr="007F6022">
        <w:rPr>
          <w:rFonts w:eastAsia="Times New Roman"/>
          <w:bCs/>
          <w:lang w:val="ro-RO"/>
        </w:rPr>
        <w:t xml:space="preserve"> transmisă prin e-mail </w:t>
      </w:r>
      <w:r w:rsidRPr="007F6022">
        <w:rPr>
          <w:rFonts w:eastAsia="Times New Roman"/>
          <w:bCs/>
          <w:lang w:val="ro-RO"/>
        </w:rPr>
        <w:t>Direcției Juridice și Contencios</w:t>
      </w:r>
      <w:r w:rsidR="00310576" w:rsidRPr="007F6022">
        <w:rPr>
          <w:rFonts w:eastAsia="Times New Roman"/>
          <w:bCs/>
          <w:lang w:val="ro-RO"/>
        </w:rPr>
        <w:t xml:space="preserve"> în vederea emiterii avizului juridic, </w:t>
      </w:r>
      <w:r w:rsidRPr="007F6022">
        <w:rPr>
          <w:rFonts w:eastAsia="Times New Roman"/>
          <w:bCs/>
          <w:lang w:val="ro-RO"/>
        </w:rPr>
        <w:t>conform prevederilor legale</w:t>
      </w:r>
      <w:r w:rsidR="00310576" w:rsidRPr="007F6022">
        <w:rPr>
          <w:rFonts w:eastAsia="Times New Roman"/>
          <w:bCs/>
          <w:lang w:val="ro-RO"/>
        </w:rPr>
        <w:t xml:space="preserve">. </w:t>
      </w:r>
    </w:p>
    <w:p w:rsidR="00310576" w:rsidRPr="00F05246" w:rsidRDefault="002E4885" w:rsidP="002E4885">
      <w:pPr>
        <w:pStyle w:val="Default"/>
        <w:widowControl w:val="0"/>
        <w:contextualSpacing/>
        <w:jc w:val="both"/>
        <w:rPr>
          <w:rFonts w:eastAsia="Times New Roman"/>
          <w:bCs/>
          <w:color w:val="FF0000"/>
          <w:lang w:val="ro-RO"/>
        </w:rPr>
      </w:pPr>
      <w:r>
        <w:rPr>
          <w:rFonts w:eastAsia="Times New Roman"/>
          <w:bCs/>
          <w:lang w:val="ro-RO"/>
        </w:rPr>
        <w:t xml:space="preserve">(2) </w:t>
      </w:r>
      <w:r w:rsidR="00310576" w:rsidRPr="007F6022">
        <w:rPr>
          <w:rFonts w:eastAsia="Times New Roman"/>
          <w:bCs/>
          <w:lang w:val="ro-RO"/>
        </w:rPr>
        <w:t xml:space="preserve">Rezoluția semnată </w:t>
      </w:r>
      <w:r w:rsidR="00B02A78" w:rsidRPr="007F6022">
        <w:rPr>
          <w:rFonts w:eastAsia="Times New Roman"/>
          <w:bCs/>
          <w:lang w:val="ro-RO"/>
        </w:rPr>
        <w:t xml:space="preserve">în original </w:t>
      </w:r>
      <w:r w:rsidR="00310576" w:rsidRPr="007F6022">
        <w:rPr>
          <w:rFonts w:eastAsia="Times New Roman"/>
          <w:bCs/>
          <w:lang w:val="ro-RO"/>
        </w:rPr>
        <w:t xml:space="preserve">de toți </w:t>
      </w:r>
      <w:r w:rsidR="00B02A78" w:rsidRPr="007F6022">
        <w:rPr>
          <w:rFonts w:eastAsia="Times New Roman"/>
          <w:bCs/>
          <w:lang w:val="ro-RO"/>
        </w:rPr>
        <w:t xml:space="preserve">membrii Comisiei </w:t>
      </w:r>
      <w:r w:rsidR="00503401" w:rsidRPr="007F6022">
        <w:rPr>
          <w:rFonts w:eastAsia="Times New Roman"/>
          <w:bCs/>
          <w:lang w:val="ro-RO"/>
        </w:rPr>
        <w:t xml:space="preserve">de scientometrie </w:t>
      </w:r>
      <w:r w:rsidR="00310576" w:rsidRPr="007F6022">
        <w:rPr>
          <w:rFonts w:eastAsia="Times New Roman"/>
          <w:bCs/>
          <w:lang w:val="ro-RO"/>
        </w:rPr>
        <w:t xml:space="preserve">va fi depusă la dosarul de concurs </w:t>
      </w:r>
      <w:r w:rsidR="00B02A78" w:rsidRPr="007F6022">
        <w:rPr>
          <w:rFonts w:eastAsia="Times New Roman"/>
          <w:bCs/>
          <w:lang w:val="ro-RO"/>
        </w:rPr>
        <w:t xml:space="preserve">al fiecărui candidat </w:t>
      </w:r>
      <w:r w:rsidR="00310576" w:rsidRPr="007F6022">
        <w:rPr>
          <w:rFonts w:eastAsia="Times New Roman"/>
          <w:bCs/>
          <w:lang w:val="ro-RO"/>
        </w:rPr>
        <w:t xml:space="preserve">până </w:t>
      </w:r>
      <w:r w:rsidR="00310576" w:rsidRPr="00A33BBC">
        <w:rPr>
          <w:rFonts w:eastAsia="Times New Roman"/>
          <w:bCs/>
          <w:lang w:val="ro-RO"/>
        </w:rPr>
        <w:t xml:space="preserve">cel târziu </w:t>
      </w:r>
      <w:r w:rsidR="00F05246" w:rsidRPr="00A33BBC">
        <w:rPr>
          <w:rFonts w:eastAsia="Times New Roman"/>
          <w:bCs/>
          <w:color w:val="auto"/>
          <w:lang w:val="ro-RO"/>
        </w:rPr>
        <w:t xml:space="preserve">la data transmiterii dosarelor la </w:t>
      </w:r>
      <w:r w:rsidR="002365BA" w:rsidRPr="00A33BBC">
        <w:rPr>
          <w:rFonts w:eastAsia="Times New Roman"/>
          <w:bCs/>
          <w:lang w:val="ro-RO"/>
        </w:rPr>
        <w:t>Direcția</w:t>
      </w:r>
      <w:r w:rsidR="007471D5">
        <w:rPr>
          <w:rFonts w:eastAsia="Times New Roman"/>
          <w:bCs/>
          <w:lang w:val="ro-RO"/>
        </w:rPr>
        <w:t xml:space="preserve"> Juridică</w:t>
      </w:r>
      <w:r w:rsidR="00F05246" w:rsidRPr="00A33BBC">
        <w:rPr>
          <w:rFonts w:eastAsia="Times New Roman"/>
          <w:bCs/>
          <w:lang w:val="ro-RO"/>
        </w:rPr>
        <w:t xml:space="preserve"> și Contencios.</w:t>
      </w:r>
    </w:p>
    <w:p w:rsidR="00503401" w:rsidRPr="007F6022" w:rsidRDefault="00503401" w:rsidP="002E4885">
      <w:pPr>
        <w:pStyle w:val="Default"/>
        <w:widowControl w:val="0"/>
        <w:contextualSpacing/>
        <w:jc w:val="both"/>
        <w:rPr>
          <w:rFonts w:eastAsia="Times New Roman"/>
          <w:b/>
          <w:bCs/>
          <w:lang w:val="ro-RO"/>
        </w:rPr>
      </w:pPr>
    </w:p>
    <w:p w:rsidR="00D41ABF" w:rsidRPr="00310576" w:rsidRDefault="00D41ABF" w:rsidP="002E4885">
      <w:pPr>
        <w:pStyle w:val="Default"/>
        <w:widowControl w:val="0"/>
        <w:contextualSpacing/>
        <w:jc w:val="both"/>
        <w:rPr>
          <w:rFonts w:eastAsia="Times New Roman"/>
          <w:bCs/>
          <w:lang w:val="ro-RO"/>
        </w:rPr>
      </w:pPr>
      <w:r w:rsidRPr="007F6022">
        <w:rPr>
          <w:rFonts w:eastAsia="Times New Roman"/>
          <w:b/>
          <w:bCs/>
          <w:lang w:val="ro-RO"/>
        </w:rPr>
        <w:t>Art. 3</w:t>
      </w:r>
      <w:r w:rsidRPr="007F6022">
        <w:rPr>
          <w:rFonts w:eastAsia="Times New Roman"/>
          <w:bCs/>
          <w:lang w:val="ro-RO"/>
        </w:rPr>
        <w:t xml:space="preserve"> </w:t>
      </w:r>
      <w:r w:rsidR="00503401" w:rsidRPr="007F6022">
        <w:rPr>
          <w:rFonts w:eastAsia="Times New Roman"/>
          <w:bCs/>
          <w:lang w:val="ro-RO"/>
        </w:rPr>
        <w:t xml:space="preserve">Secretarul comisiei de concurs </w:t>
      </w:r>
      <w:r w:rsidR="00236F81" w:rsidRPr="007F6022">
        <w:rPr>
          <w:rFonts w:eastAsia="Times New Roman"/>
          <w:bCs/>
          <w:lang w:val="ro-RO"/>
        </w:rPr>
        <w:t>po</w:t>
      </w:r>
      <w:r w:rsidR="00503401" w:rsidRPr="007F6022">
        <w:rPr>
          <w:rFonts w:eastAsia="Times New Roman"/>
          <w:bCs/>
          <w:lang w:val="ro-RO"/>
        </w:rPr>
        <w:t>a</w:t>
      </w:r>
      <w:r w:rsidR="00236F81" w:rsidRPr="007F6022">
        <w:rPr>
          <w:rFonts w:eastAsia="Times New Roman"/>
          <w:bCs/>
          <w:lang w:val="ro-RO"/>
        </w:rPr>
        <w:t>t</w:t>
      </w:r>
      <w:r w:rsidR="00503401" w:rsidRPr="007F6022">
        <w:rPr>
          <w:rFonts w:eastAsia="Times New Roman"/>
          <w:bCs/>
          <w:lang w:val="ro-RO"/>
        </w:rPr>
        <w:t>e transmit</w:t>
      </w:r>
      <w:r w:rsidRPr="007F6022">
        <w:rPr>
          <w:rFonts w:eastAsia="Times New Roman"/>
          <w:bCs/>
          <w:lang w:val="ro-RO"/>
        </w:rPr>
        <w:t xml:space="preserve">e </w:t>
      </w:r>
      <w:r w:rsidR="00503401" w:rsidRPr="007F6022">
        <w:rPr>
          <w:rFonts w:eastAsia="Times New Roman"/>
          <w:bCs/>
          <w:lang w:val="ro-RO"/>
        </w:rPr>
        <w:t>membrilor comisiei de concurs</w:t>
      </w:r>
      <w:r w:rsidR="00503401" w:rsidRPr="007F6022">
        <w:rPr>
          <w:rFonts w:ascii="Calibri" w:eastAsia="Times New Roman" w:hAnsi="Calibri"/>
          <w:bCs/>
          <w:color w:val="auto"/>
          <w:sz w:val="22"/>
          <w:szCs w:val="22"/>
          <w:lang w:val="ro-RO" w:eastAsia="en-GB"/>
        </w:rPr>
        <w:t xml:space="preserve"> </w:t>
      </w:r>
      <w:r w:rsidR="00503401" w:rsidRPr="007F6022">
        <w:rPr>
          <w:rFonts w:eastAsia="Times New Roman"/>
          <w:bCs/>
          <w:lang w:val="ro-RO"/>
        </w:rPr>
        <w:t xml:space="preserve">dosarele candidaților fie în format fizic, fie în format electronic, </w:t>
      </w:r>
      <w:r w:rsidRPr="007F6022">
        <w:rPr>
          <w:rFonts w:eastAsia="Times New Roman"/>
          <w:bCs/>
          <w:lang w:val="ro-RO"/>
        </w:rPr>
        <w:t>începând cu data închiderii procesului de avizare la Direcția Juridică și Contencios, d</w:t>
      </w:r>
      <w:r w:rsidR="00236F81" w:rsidRPr="007F6022">
        <w:rPr>
          <w:rFonts w:eastAsia="Times New Roman"/>
          <w:bCs/>
          <w:lang w:val="ro-RO"/>
        </w:rPr>
        <w:t xml:space="preserve">ar nu mai tarziu de </w:t>
      </w:r>
      <w:r w:rsidRPr="007F6022">
        <w:rPr>
          <w:rFonts w:eastAsia="Times New Roman"/>
          <w:bCs/>
          <w:lang w:val="ro-RO"/>
        </w:rPr>
        <w:t>5 zile lucrătoare înaintea desfășurării primei probe a concursului.</w:t>
      </w:r>
    </w:p>
    <w:p w:rsidR="00503401" w:rsidRDefault="00503401" w:rsidP="002E4885">
      <w:pPr>
        <w:spacing w:line="240" w:lineRule="auto"/>
        <w:contextualSpacing/>
        <w:jc w:val="both"/>
        <w:rPr>
          <w:rFonts w:ascii="Times New Roman" w:hAnsi="Times New Roman"/>
          <w:bCs/>
          <w:sz w:val="24"/>
          <w:szCs w:val="24"/>
          <w:lang w:val="ro-RO"/>
        </w:rPr>
      </w:pPr>
    </w:p>
    <w:p w:rsidR="002E4885" w:rsidRDefault="00236F81" w:rsidP="002E4885">
      <w:pPr>
        <w:spacing w:line="240" w:lineRule="auto"/>
        <w:contextualSpacing/>
        <w:jc w:val="both"/>
        <w:rPr>
          <w:rFonts w:ascii="Times New Roman" w:hAnsi="Times New Roman"/>
          <w:bCs/>
          <w:sz w:val="24"/>
          <w:szCs w:val="24"/>
          <w:lang w:val="ro-RO"/>
        </w:rPr>
      </w:pPr>
      <w:r w:rsidRPr="00503401">
        <w:rPr>
          <w:rFonts w:ascii="Times New Roman" w:hAnsi="Times New Roman"/>
          <w:b/>
          <w:bCs/>
          <w:sz w:val="24"/>
          <w:szCs w:val="24"/>
          <w:lang w:val="ro-RO"/>
        </w:rPr>
        <w:t>Art. 4</w:t>
      </w:r>
      <w:r w:rsidRPr="00503401">
        <w:rPr>
          <w:rFonts w:ascii="Times New Roman" w:hAnsi="Times New Roman"/>
          <w:b/>
          <w:bCs/>
          <w:sz w:val="24"/>
          <w:szCs w:val="24"/>
          <w:lang w:val="ro-RO"/>
        </w:rPr>
        <w:tab/>
      </w:r>
      <w:r w:rsidR="00140671" w:rsidRPr="00140671">
        <w:rPr>
          <w:rFonts w:ascii="Times New Roman" w:hAnsi="Times New Roman"/>
          <w:bCs/>
          <w:sz w:val="24"/>
          <w:szCs w:val="24"/>
          <w:lang w:val="ro-RO"/>
        </w:rPr>
        <w:t>(1)</w:t>
      </w:r>
      <w:r w:rsidR="00140671">
        <w:rPr>
          <w:rFonts w:ascii="Times New Roman" w:hAnsi="Times New Roman"/>
          <w:b/>
          <w:bCs/>
          <w:sz w:val="24"/>
          <w:szCs w:val="24"/>
          <w:lang w:val="ro-RO"/>
        </w:rPr>
        <w:t xml:space="preserve"> </w:t>
      </w:r>
      <w:r>
        <w:rPr>
          <w:rFonts w:ascii="Times New Roman" w:hAnsi="Times New Roman"/>
          <w:bCs/>
          <w:sz w:val="24"/>
          <w:szCs w:val="24"/>
          <w:lang w:val="ro-RO"/>
        </w:rPr>
        <w:t>P</w:t>
      </w:r>
      <w:r w:rsidRPr="00236F81">
        <w:rPr>
          <w:rFonts w:ascii="Times New Roman" w:hAnsi="Times New Roman"/>
          <w:bCs/>
          <w:sz w:val="24"/>
          <w:szCs w:val="24"/>
          <w:lang w:val="ro-RO"/>
        </w:rPr>
        <w:t xml:space="preserve">robele de concurs se desfășoară </w:t>
      </w:r>
      <w:r w:rsidR="007471D5">
        <w:rPr>
          <w:rFonts w:ascii="Times New Roman" w:hAnsi="Times New Roman"/>
          <w:bCs/>
          <w:sz w:val="24"/>
          <w:szCs w:val="24"/>
          <w:lang w:val="ro-RO"/>
        </w:rPr>
        <w:t xml:space="preserve">cu prezența fizică </w:t>
      </w:r>
      <w:r w:rsidR="007471D5" w:rsidRPr="007471D5">
        <w:rPr>
          <w:rFonts w:ascii="Times New Roman" w:hAnsi="Times New Roman"/>
          <w:bCs/>
          <w:sz w:val="24"/>
          <w:szCs w:val="24"/>
          <w:lang w:val="ro-RO"/>
        </w:rPr>
        <w:t>a candidatului și a tuturor membrilor locali ai comisiei de concurs, respectiv cu prezența fizică sau on-line a membrilor externi ai comisiei,</w:t>
      </w:r>
      <w:r>
        <w:rPr>
          <w:rFonts w:ascii="Times New Roman" w:hAnsi="Times New Roman"/>
          <w:bCs/>
          <w:sz w:val="24"/>
          <w:szCs w:val="24"/>
          <w:lang w:val="ro-RO"/>
        </w:rPr>
        <w:t xml:space="preserve"> la data, ora și locul comunicate</w:t>
      </w:r>
      <w:r w:rsidRPr="00236F81">
        <w:rPr>
          <w:rFonts w:ascii="Times New Roman" w:hAnsi="Times New Roman"/>
          <w:bCs/>
          <w:sz w:val="24"/>
          <w:szCs w:val="24"/>
          <w:lang w:val="ro-RO"/>
        </w:rPr>
        <w:t xml:space="preserve"> </w:t>
      </w:r>
      <w:r>
        <w:rPr>
          <w:rFonts w:ascii="Times New Roman" w:hAnsi="Times New Roman"/>
          <w:bCs/>
          <w:sz w:val="24"/>
          <w:szCs w:val="24"/>
          <w:lang w:val="ro-RO"/>
        </w:rPr>
        <w:t xml:space="preserve">pe pagina web </w:t>
      </w:r>
      <w:r w:rsidRPr="00236F81">
        <w:rPr>
          <w:rFonts w:ascii="Times New Roman" w:hAnsi="Times New Roman"/>
          <w:bCs/>
          <w:sz w:val="24"/>
          <w:szCs w:val="24"/>
          <w:lang w:val="ro-RO"/>
        </w:rPr>
        <w:t xml:space="preserve">de Universitatea </w:t>
      </w:r>
      <w:r>
        <w:rPr>
          <w:rFonts w:ascii="Times New Roman" w:hAnsi="Times New Roman"/>
          <w:bCs/>
          <w:sz w:val="24"/>
          <w:szCs w:val="24"/>
          <w:lang w:val="ro-RO"/>
        </w:rPr>
        <w:t>„Ovidius” din Constanța, conform metodologi</w:t>
      </w:r>
      <w:r w:rsidRPr="00236F81">
        <w:rPr>
          <w:rFonts w:ascii="Times New Roman" w:hAnsi="Times New Roman"/>
          <w:bCs/>
          <w:sz w:val="24"/>
          <w:szCs w:val="24"/>
          <w:lang w:val="ro-RO"/>
        </w:rPr>
        <w:t>i</w:t>
      </w:r>
      <w:r>
        <w:rPr>
          <w:rFonts w:ascii="Times New Roman" w:hAnsi="Times New Roman"/>
          <w:bCs/>
          <w:sz w:val="24"/>
          <w:szCs w:val="24"/>
          <w:lang w:val="ro-RO"/>
        </w:rPr>
        <w:t>lor</w:t>
      </w:r>
      <w:r w:rsidRPr="00236F81">
        <w:rPr>
          <w:rFonts w:ascii="Times New Roman" w:hAnsi="Times New Roman"/>
          <w:bCs/>
          <w:sz w:val="24"/>
          <w:szCs w:val="24"/>
          <w:lang w:val="ro-RO"/>
        </w:rPr>
        <w:t xml:space="preserve"> de concurs</w:t>
      </w:r>
      <w:r>
        <w:rPr>
          <w:rFonts w:ascii="Times New Roman" w:hAnsi="Times New Roman"/>
          <w:bCs/>
          <w:sz w:val="24"/>
          <w:szCs w:val="24"/>
          <w:lang w:val="ro-RO"/>
        </w:rPr>
        <w:t>/examen de promovare</w:t>
      </w:r>
      <w:r w:rsidRPr="00236F81">
        <w:rPr>
          <w:rFonts w:ascii="Times New Roman" w:hAnsi="Times New Roman"/>
          <w:bCs/>
          <w:sz w:val="24"/>
          <w:szCs w:val="24"/>
          <w:lang w:val="ro-RO"/>
        </w:rPr>
        <w:t xml:space="preserve">. </w:t>
      </w:r>
    </w:p>
    <w:p w:rsidR="00140671" w:rsidRPr="002E4885" w:rsidRDefault="002E4885" w:rsidP="002E4885">
      <w:pPr>
        <w:spacing w:line="240" w:lineRule="auto"/>
        <w:contextualSpacing/>
        <w:jc w:val="both"/>
        <w:rPr>
          <w:rFonts w:ascii="Times New Roman" w:hAnsi="Times New Roman"/>
          <w:b/>
          <w:bCs/>
          <w:sz w:val="24"/>
          <w:szCs w:val="24"/>
          <w:lang w:val="ro-RO"/>
        </w:rPr>
      </w:pPr>
      <w:r w:rsidRPr="002E4885">
        <w:rPr>
          <w:rFonts w:ascii="Times New Roman" w:hAnsi="Times New Roman"/>
          <w:bCs/>
          <w:sz w:val="24"/>
          <w:szCs w:val="24"/>
          <w:lang w:val="ro-RO"/>
        </w:rPr>
        <w:t xml:space="preserve">(2) </w:t>
      </w:r>
      <w:r w:rsidR="00140671" w:rsidRPr="002E4885">
        <w:rPr>
          <w:rFonts w:ascii="Times New Roman" w:hAnsi="Times New Roman"/>
          <w:bCs/>
          <w:sz w:val="24"/>
          <w:szCs w:val="24"/>
          <w:lang w:val="ro-RO"/>
        </w:rPr>
        <w:t>În sala de desfășurare a probelor de concurs vor fi prezenţi candidatul/ca</w:t>
      </w:r>
      <w:r w:rsidR="00B01545" w:rsidRPr="002E4885">
        <w:rPr>
          <w:rFonts w:ascii="Times New Roman" w:hAnsi="Times New Roman"/>
          <w:bCs/>
          <w:sz w:val="24"/>
          <w:szCs w:val="24"/>
          <w:lang w:val="ro-RO"/>
        </w:rPr>
        <w:t>ndidaţii, membrii comisiei și</w:t>
      </w:r>
      <w:r w:rsidR="00140671" w:rsidRPr="002E4885">
        <w:rPr>
          <w:rFonts w:ascii="Times New Roman" w:hAnsi="Times New Roman"/>
          <w:bCs/>
          <w:sz w:val="24"/>
          <w:szCs w:val="24"/>
          <w:lang w:val="ro-RO"/>
        </w:rPr>
        <w:t xml:space="preserve"> secretarul comisiei de concurs, cu aplicarea tuturor măsurilor de protecție individuală prevăzute de contextul situațiilor speciale</w:t>
      </w:r>
      <w:r w:rsidR="00A33BBC" w:rsidRPr="002E4885">
        <w:rPr>
          <w:rFonts w:ascii="Times New Roman" w:hAnsi="Times New Roman"/>
          <w:bCs/>
          <w:sz w:val="24"/>
          <w:szCs w:val="24"/>
          <w:lang w:val="ro-RO"/>
        </w:rPr>
        <w:t>.</w:t>
      </w:r>
      <w:r w:rsidR="00140671" w:rsidRPr="002E4885">
        <w:rPr>
          <w:rFonts w:ascii="Times New Roman" w:hAnsi="Times New Roman"/>
          <w:bCs/>
          <w:sz w:val="24"/>
          <w:szCs w:val="24"/>
          <w:lang w:val="ro-RO"/>
        </w:rPr>
        <w:t xml:space="preserve"> </w:t>
      </w:r>
    </w:p>
    <w:p w:rsidR="00140671" w:rsidRDefault="00140671" w:rsidP="002E4885">
      <w:pPr>
        <w:spacing w:line="240" w:lineRule="auto"/>
        <w:contextualSpacing/>
        <w:jc w:val="both"/>
        <w:rPr>
          <w:rFonts w:ascii="Times New Roman" w:hAnsi="Times New Roman"/>
          <w:bCs/>
          <w:sz w:val="24"/>
          <w:szCs w:val="24"/>
          <w:lang w:val="ro-RO"/>
        </w:rPr>
      </w:pPr>
    </w:p>
    <w:p w:rsidR="007F6022" w:rsidRDefault="00236F81" w:rsidP="002E4885">
      <w:pPr>
        <w:spacing w:line="240" w:lineRule="auto"/>
        <w:contextualSpacing/>
        <w:jc w:val="both"/>
        <w:rPr>
          <w:rFonts w:ascii="Times New Roman" w:hAnsi="Times New Roman"/>
          <w:color w:val="1D2228"/>
          <w:sz w:val="24"/>
          <w:szCs w:val="24"/>
          <w:lang w:val="ro-RO"/>
        </w:rPr>
      </w:pPr>
      <w:r w:rsidRPr="00140671">
        <w:rPr>
          <w:rFonts w:ascii="Times New Roman" w:hAnsi="Times New Roman"/>
          <w:b/>
          <w:color w:val="1D2228"/>
          <w:sz w:val="24"/>
          <w:szCs w:val="24"/>
          <w:lang w:val="ro-RO"/>
        </w:rPr>
        <w:t>Art. 5</w:t>
      </w:r>
      <w:r w:rsidRPr="00236F81">
        <w:rPr>
          <w:rFonts w:ascii="Times New Roman" w:hAnsi="Times New Roman"/>
          <w:color w:val="1D2228"/>
          <w:sz w:val="24"/>
          <w:szCs w:val="24"/>
          <w:lang w:val="ro-RO"/>
        </w:rPr>
        <w:t xml:space="preserve"> </w:t>
      </w:r>
      <w:r w:rsidR="00D7218A">
        <w:rPr>
          <w:rFonts w:ascii="Times New Roman" w:hAnsi="Times New Roman"/>
          <w:color w:val="1D2228"/>
          <w:sz w:val="24"/>
          <w:szCs w:val="24"/>
          <w:lang w:val="ro-RO"/>
        </w:rPr>
        <w:t xml:space="preserve">(1) </w:t>
      </w:r>
      <w:r w:rsidR="004A1C8E" w:rsidRPr="00236F81">
        <w:rPr>
          <w:rFonts w:ascii="Times New Roman" w:hAnsi="Times New Roman"/>
          <w:color w:val="1D2228"/>
          <w:sz w:val="24"/>
          <w:szCs w:val="24"/>
          <w:lang w:val="ro-RO"/>
        </w:rPr>
        <w:t xml:space="preserve">Pentru siguranța </w:t>
      </w:r>
      <w:r w:rsidR="004A1C8E" w:rsidRPr="007F6022">
        <w:rPr>
          <w:rFonts w:ascii="Times New Roman" w:hAnsi="Times New Roman"/>
          <w:color w:val="1D2228"/>
          <w:sz w:val="24"/>
          <w:szCs w:val="24"/>
          <w:lang w:val="ro-RO"/>
        </w:rPr>
        <w:t>candidaților</w:t>
      </w:r>
      <w:r w:rsidR="007F6022">
        <w:rPr>
          <w:rFonts w:ascii="Times New Roman" w:hAnsi="Times New Roman"/>
          <w:color w:val="1D2228"/>
          <w:sz w:val="24"/>
          <w:szCs w:val="24"/>
          <w:lang w:val="ro-RO"/>
        </w:rPr>
        <w:t>,</w:t>
      </w:r>
      <w:r w:rsidR="00D7218A" w:rsidRPr="007F6022">
        <w:rPr>
          <w:rFonts w:ascii="Times New Roman" w:hAnsi="Times New Roman"/>
          <w:color w:val="1D2228"/>
          <w:sz w:val="24"/>
          <w:szCs w:val="24"/>
          <w:lang w:val="ro-RO"/>
        </w:rPr>
        <w:t xml:space="preserve"> a</w:t>
      </w:r>
      <w:r w:rsidR="00D7218A">
        <w:rPr>
          <w:rFonts w:ascii="Times New Roman" w:hAnsi="Times New Roman"/>
          <w:color w:val="1D2228"/>
          <w:sz w:val="24"/>
          <w:szCs w:val="24"/>
          <w:lang w:val="ro-RO"/>
        </w:rPr>
        <w:t xml:space="preserve"> </w:t>
      </w:r>
      <w:r w:rsidR="004A1C8E" w:rsidRPr="00236F81">
        <w:rPr>
          <w:rFonts w:ascii="Times New Roman" w:hAnsi="Times New Roman"/>
          <w:color w:val="1D2228"/>
          <w:sz w:val="24"/>
          <w:szCs w:val="24"/>
          <w:lang w:val="ro-RO"/>
        </w:rPr>
        <w:t>membrilor comisiei</w:t>
      </w:r>
      <w:r w:rsidR="007F6022">
        <w:rPr>
          <w:rFonts w:ascii="Times New Roman" w:hAnsi="Times New Roman"/>
          <w:color w:val="1D2228"/>
          <w:sz w:val="24"/>
          <w:szCs w:val="24"/>
          <w:lang w:val="ro-RO"/>
        </w:rPr>
        <w:t xml:space="preserve"> și a altor participanți prevăzuți de metodologiile aplicabile</w:t>
      </w:r>
      <w:r w:rsidR="004A1C8E" w:rsidRPr="00236F81">
        <w:rPr>
          <w:rFonts w:ascii="Times New Roman" w:hAnsi="Times New Roman"/>
          <w:color w:val="1D2228"/>
          <w:sz w:val="24"/>
          <w:szCs w:val="24"/>
          <w:lang w:val="ro-RO"/>
        </w:rPr>
        <w:t xml:space="preserve">, spațiile în care se vor desfășura probele </w:t>
      </w:r>
      <w:r w:rsidR="00037F4F" w:rsidRPr="00236F81">
        <w:rPr>
          <w:rFonts w:ascii="Times New Roman" w:hAnsi="Times New Roman"/>
          <w:color w:val="1D2228"/>
          <w:sz w:val="24"/>
          <w:szCs w:val="24"/>
          <w:lang w:val="ro-RO"/>
        </w:rPr>
        <w:t>de concurs/examen</w:t>
      </w:r>
      <w:r>
        <w:rPr>
          <w:rFonts w:ascii="Times New Roman" w:hAnsi="Times New Roman"/>
          <w:color w:val="1D2228"/>
          <w:sz w:val="24"/>
          <w:szCs w:val="24"/>
          <w:lang w:val="ro-RO"/>
        </w:rPr>
        <w:t xml:space="preserve"> </w:t>
      </w:r>
      <w:r w:rsidRPr="007F6022">
        <w:rPr>
          <w:rFonts w:ascii="Times New Roman" w:hAnsi="Times New Roman"/>
          <w:color w:val="1D2228"/>
          <w:sz w:val="24"/>
          <w:szCs w:val="24"/>
          <w:lang w:val="ro-RO"/>
        </w:rPr>
        <w:t>de promovare</w:t>
      </w:r>
      <w:r w:rsidR="00037F4F" w:rsidRPr="007F6022">
        <w:rPr>
          <w:rFonts w:ascii="Times New Roman" w:hAnsi="Times New Roman"/>
          <w:color w:val="1D2228"/>
          <w:sz w:val="24"/>
          <w:szCs w:val="24"/>
          <w:lang w:val="ro-RO"/>
        </w:rPr>
        <w:t xml:space="preserve"> </w:t>
      </w:r>
      <w:r w:rsidR="004A1C8E" w:rsidRPr="007F6022">
        <w:rPr>
          <w:rFonts w:ascii="Times New Roman" w:hAnsi="Times New Roman"/>
          <w:color w:val="1D2228"/>
          <w:sz w:val="24"/>
          <w:szCs w:val="24"/>
          <w:lang w:val="ro-RO"/>
        </w:rPr>
        <w:t>vor fi dezinfectate</w:t>
      </w:r>
      <w:r w:rsidR="00D7218A" w:rsidRPr="007F6022">
        <w:rPr>
          <w:rFonts w:ascii="Times New Roman" w:hAnsi="Times New Roman"/>
          <w:color w:val="1D2228"/>
          <w:sz w:val="24"/>
          <w:szCs w:val="24"/>
          <w:lang w:val="ro-RO"/>
        </w:rPr>
        <w:t xml:space="preserve"> în prealabil,</w:t>
      </w:r>
      <w:r w:rsidRPr="007F6022">
        <w:rPr>
          <w:rFonts w:ascii="Times New Roman" w:hAnsi="Times New Roman"/>
          <w:color w:val="1D2228"/>
          <w:sz w:val="24"/>
          <w:szCs w:val="24"/>
          <w:lang w:val="ro-RO"/>
        </w:rPr>
        <w:t xml:space="preserve"> </w:t>
      </w:r>
      <w:r w:rsidR="00D7218A" w:rsidRPr="007F6022">
        <w:rPr>
          <w:rFonts w:ascii="Times New Roman" w:hAnsi="Times New Roman"/>
          <w:color w:val="1D2228"/>
          <w:sz w:val="24"/>
          <w:szCs w:val="24"/>
          <w:lang w:val="ro-RO"/>
        </w:rPr>
        <w:t>în concordanță cu standardele</w:t>
      </w:r>
      <w:r w:rsidRPr="007F6022">
        <w:rPr>
          <w:rFonts w:ascii="Times New Roman" w:hAnsi="Times New Roman"/>
          <w:color w:val="1D2228"/>
          <w:sz w:val="24"/>
          <w:szCs w:val="24"/>
          <w:lang w:val="ro-RO"/>
        </w:rPr>
        <w:t xml:space="preserve"> igienico-sanitare generate de epidemia</w:t>
      </w:r>
      <w:r w:rsidR="00D7218A" w:rsidRPr="007F6022">
        <w:rPr>
          <w:bCs/>
          <w:w w:val="102"/>
          <w:lang w:val="ro-RO"/>
        </w:rPr>
        <w:t xml:space="preserve"> </w:t>
      </w:r>
      <w:r w:rsidR="00D7218A" w:rsidRPr="007F6022">
        <w:rPr>
          <w:rFonts w:ascii="Times New Roman" w:hAnsi="Times New Roman"/>
          <w:bCs/>
          <w:color w:val="1D2228"/>
          <w:sz w:val="24"/>
          <w:szCs w:val="24"/>
          <w:lang w:val="ro-RO"/>
        </w:rPr>
        <w:t>SARS-CoV-2</w:t>
      </w:r>
      <w:r w:rsidR="007F6022">
        <w:rPr>
          <w:rFonts w:ascii="Times New Roman" w:hAnsi="Times New Roman"/>
          <w:bCs/>
          <w:color w:val="1D2228"/>
          <w:sz w:val="24"/>
          <w:szCs w:val="24"/>
          <w:lang w:val="ro-RO"/>
        </w:rPr>
        <w:t>.</w:t>
      </w:r>
      <w:r w:rsidRPr="007F6022">
        <w:rPr>
          <w:rFonts w:ascii="Times New Roman" w:hAnsi="Times New Roman"/>
          <w:color w:val="1D2228"/>
          <w:sz w:val="24"/>
          <w:szCs w:val="24"/>
          <w:lang w:val="ro-RO"/>
        </w:rPr>
        <w:t xml:space="preserve"> </w:t>
      </w:r>
      <w:r w:rsidR="004A1C8E" w:rsidRPr="00236F81">
        <w:rPr>
          <w:rFonts w:ascii="Times New Roman" w:hAnsi="Times New Roman"/>
          <w:color w:val="1D2228"/>
          <w:sz w:val="24"/>
          <w:szCs w:val="24"/>
          <w:lang w:val="ro-RO"/>
        </w:rPr>
        <w:t xml:space="preserve"> </w:t>
      </w:r>
    </w:p>
    <w:p w:rsidR="002E4885" w:rsidRDefault="007F6022" w:rsidP="002E4885">
      <w:pPr>
        <w:spacing w:line="240" w:lineRule="auto"/>
        <w:contextualSpacing/>
        <w:jc w:val="both"/>
        <w:rPr>
          <w:rFonts w:ascii="Times New Roman" w:hAnsi="Times New Roman"/>
          <w:color w:val="1D2228"/>
          <w:sz w:val="24"/>
          <w:szCs w:val="24"/>
        </w:rPr>
      </w:pPr>
      <w:r w:rsidRPr="007F6022">
        <w:rPr>
          <w:rFonts w:ascii="Times New Roman" w:hAnsi="Times New Roman"/>
          <w:color w:val="1D2228"/>
          <w:sz w:val="24"/>
          <w:szCs w:val="24"/>
          <w:lang w:val="ro-RO"/>
        </w:rPr>
        <w:t xml:space="preserve">(2) </w:t>
      </w:r>
      <w:r w:rsidR="00D7218A" w:rsidRPr="007F6022">
        <w:rPr>
          <w:rFonts w:ascii="Times New Roman" w:hAnsi="Times New Roman"/>
          <w:color w:val="1D2228"/>
          <w:sz w:val="24"/>
          <w:szCs w:val="24"/>
          <w:lang w:val="ro-RO"/>
        </w:rPr>
        <w:t>Accesul în spațiile universității este condiționat de portul măștii faciale, triajul epidemiologic, dezinfectarea mâinilor și distanțarea fizică (1,5 m in afara incintei, 2 m in interiorul incintei).</w:t>
      </w:r>
    </w:p>
    <w:p w:rsidR="004A1C8E" w:rsidRPr="002E4885" w:rsidRDefault="002E4885" w:rsidP="002E4885">
      <w:pPr>
        <w:spacing w:line="240" w:lineRule="auto"/>
        <w:contextualSpacing/>
        <w:jc w:val="both"/>
        <w:rPr>
          <w:rFonts w:ascii="Times New Roman" w:hAnsi="Times New Roman"/>
          <w:color w:val="1D2228"/>
          <w:sz w:val="24"/>
          <w:szCs w:val="24"/>
        </w:rPr>
      </w:pPr>
      <w:r w:rsidRPr="002E4885">
        <w:rPr>
          <w:rFonts w:ascii="Times New Roman" w:hAnsi="Times New Roman"/>
          <w:color w:val="1D2228"/>
          <w:sz w:val="24"/>
          <w:szCs w:val="24"/>
        </w:rPr>
        <w:t xml:space="preserve">(3) </w:t>
      </w:r>
      <w:r w:rsidR="004A1C8E" w:rsidRPr="002E4885">
        <w:rPr>
          <w:rFonts w:ascii="Times New Roman" w:hAnsi="Times New Roman"/>
          <w:color w:val="1D2228"/>
          <w:sz w:val="24"/>
          <w:szCs w:val="24"/>
          <w:lang w:val="ro-RO"/>
        </w:rPr>
        <w:t xml:space="preserve">Triajul epidemiologic implică înregistrarea datelor </w:t>
      </w:r>
      <w:r w:rsidR="00037F4F" w:rsidRPr="002E4885">
        <w:rPr>
          <w:rFonts w:ascii="Times New Roman" w:hAnsi="Times New Roman"/>
          <w:color w:val="1D2228"/>
          <w:sz w:val="24"/>
          <w:szCs w:val="24"/>
          <w:lang w:val="ro-RO"/>
        </w:rPr>
        <w:t xml:space="preserve">cu caracter personal și constă </w:t>
      </w:r>
      <w:r w:rsidR="00D7218A" w:rsidRPr="002E4885">
        <w:rPr>
          <w:rFonts w:ascii="Times New Roman" w:hAnsi="Times New Roman"/>
          <w:sz w:val="24"/>
          <w:szCs w:val="24"/>
          <w:lang w:val="ro-RO"/>
        </w:rPr>
        <w:t>în</w:t>
      </w:r>
      <w:r w:rsidR="004A1C8E" w:rsidRPr="002E4885">
        <w:rPr>
          <w:rFonts w:ascii="Times New Roman" w:hAnsi="Times New Roman"/>
          <w:color w:val="1D2228"/>
          <w:sz w:val="24"/>
          <w:szCs w:val="24"/>
          <w:lang w:val="ro-RO"/>
        </w:rPr>
        <w:t xml:space="preserve">: </w:t>
      </w:r>
    </w:p>
    <w:p w:rsidR="004A1C8E" w:rsidRPr="007F6022" w:rsidRDefault="004A1C8E" w:rsidP="00B945EF">
      <w:pPr>
        <w:pStyle w:val="ListParagraph"/>
        <w:numPr>
          <w:ilvl w:val="1"/>
          <w:numId w:val="13"/>
        </w:numPr>
        <w:spacing w:line="240" w:lineRule="auto"/>
        <w:ind w:left="851" w:hanging="425"/>
        <w:rPr>
          <w:rFonts w:ascii="Times New Roman" w:hAnsi="Times New Roman" w:cs="Times New Roman"/>
          <w:lang w:val="ro-RO"/>
        </w:rPr>
      </w:pPr>
      <w:r w:rsidRPr="007F6022">
        <w:rPr>
          <w:rFonts w:ascii="Times New Roman" w:eastAsia="Times New Roman" w:hAnsi="Times New Roman" w:cs="Times New Roman"/>
          <w:color w:val="1D2228"/>
          <w:lang w:val="ro-RO"/>
        </w:rPr>
        <w:lastRenderedPageBreak/>
        <w:t>măsurarea temperaturii</w:t>
      </w:r>
      <w:r w:rsidR="00D7218A" w:rsidRPr="007F6022">
        <w:rPr>
          <w:rFonts w:ascii="Times New Roman" w:eastAsia="Times New Roman" w:hAnsi="Times New Roman" w:cs="Times New Roman"/>
          <w:color w:val="1D2228"/>
          <w:lang w:val="ro-RO"/>
        </w:rPr>
        <w:t>;</w:t>
      </w:r>
      <w:r w:rsidRPr="007F6022">
        <w:rPr>
          <w:rFonts w:ascii="Times New Roman" w:eastAsia="Times New Roman" w:hAnsi="Times New Roman" w:cs="Times New Roman"/>
          <w:color w:val="1D2228"/>
          <w:lang w:val="ro-RO"/>
        </w:rPr>
        <w:t xml:space="preserve"> temperatura </w:t>
      </w:r>
      <w:r w:rsidR="00D7218A" w:rsidRPr="007F6022">
        <w:rPr>
          <w:rFonts w:ascii="Times New Roman" w:eastAsia="Times New Roman" w:hAnsi="Times New Roman" w:cs="Times New Roman"/>
          <w:lang w:val="ro-RO"/>
        </w:rPr>
        <w:t xml:space="preserve">participanților </w:t>
      </w:r>
      <w:r w:rsidRPr="007F6022">
        <w:rPr>
          <w:rFonts w:ascii="Times New Roman" w:eastAsia="Times New Roman" w:hAnsi="Times New Roman" w:cs="Times New Roman"/>
          <w:color w:val="1D2228"/>
          <w:lang w:val="ro-RO"/>
        </w:rPr>
        <w:t>nu trebuie să depășească 37,3°C</w:t>
      </w:r>
      <w:r w:rsidR="00D7218A" w:rsidRPr="007F6022">
        <w:rPr>
          <w:rFonts w:ascii="Times New Roman" w:eastAsia="Times New Roman" w:hAnsi="Times New Roman" w:cs="Times New Roman"/>
          <w:color w:val="1D2228"/>
          <w:lang w:val="ro-RO"/>
        </w:rPr>
        <w:t>. În cazul în care valoarea depășește 37,3°C, măsurarea temperaturii</w:t>
      </w:r>
      <w:r w:rsidR="00D7218A" w:rsidRPr="007F6022">
        <w:rPr>
          <w:rFonts w:ascii="Times New Roman" w:eastAsia="Times New Roman" w:hAnsi="Times New Roman" w:cs="Times New Roman"/>
          <w:color w:val="1D2228"/>
          <w:sz w:val="22"/>
          <w:szCs w:val="22"/>
          <w:lang w:val="ro-RO"/>
        </w:rPr>
        <w:t xml:space="preserve"> </w:t>
      </w:r>
      <w:r w:rsidR="00D7218A" w:rsidRPr="007F6022">
        <w:rPr>
          <w:rFonts w:ascii="Times New Roman" w:eastAsia="Times New Roman" w:hAnsi="Times New Roman" w:cs="Times New Roman"/>
          <w:color w:val="1D2228"/>
          <w:lang w:val="ro-RO"/>
        </w:rPr>
        <w:t>se va repeta după o perioadă de 2-5 minute de repaus. Dacă se constată menținerea unei temperaturi peste 37,3 °C sau/și prezența altor simptome respiratorii, persoanei nu i se permite accesul în incintă;</w:t>
      </w:r>
    </w:p>
    <w:p w:rsidR="007F6022" w:rsidRPr="007F6022" w:rsidRDefault="004A1C8E" w:rsidP="00B945EF">
      <w:pPr>
        <w:pStyle w:val="ListParagraph"/>
        <w:numPr>
          <w:ilvl w:val="1"/>
          <w:numId w:val="13"/>
        </w:numPr>
        <w:spacing w:line="240" w:lineRule="auto"/>
        <w:ind w:left="851" w:hanging="425"/>
        <w:rPr>
          <w:rFonts w:ascii="Times New Roman" w:hAnsi="Times New Roman" w:cs="Times New Roman"/>
          <w:lang w:val="ro-RO"/>
        </w:rPr>
      </w:pPr>
      <w:r w:rsidRPr="007F6022">
        <w:rPr>
          <w:rFonts w:ascii="Times New Roman" w:eastAsia="Times New Roman" w:hAnsi="Times New Roman" w:cs="Times New Roman"/>
          <w:color w:val="1D2228"/>
          <w:lang w:val="ro-RO"/>
        </w:rPr>
        <w:t>observarea semnelor și simptomelor respiratorii (de tipul: tuse frecventă, strănut frecv</w:t>
      </w:r>
      <w:r w:rsidR="0083779B" w:rsidRPr="007F6022">
        <w:rPr>
          <w:rFonts w:ascii="Times New Roman" w:eastAsia="Times New Roman" w:hAnsi="Times New Roman" w:cs="Times New Roman"/>
          <w:color w:val="1D2228"/>
          <w:lang w:val="ro-RO"/>
        </w:rPr>
        <w:t>ent, stare generală modificată);</w:t>
      </w:r>
      <w:r w:rsidRPr="007F6022">
        <w:rPr>
          <w:rFonts w:ascii="Times New Roman" w:eastAsia="Times New Roman" w:hAnsi="Times New Roman" w:cs="Times New Roman"/>
          <w:color w:val="1D2228"/>
          <w:lang w:val="ro-RO"/>
        </w:rPr>
        <w:t xml:space="preserve"> </w:t>
      </w:r>
    </w:p>
    <w:p w:rsidR="004A1C8E" w:rsidRPr="007F6022" w:rsidRDefault="0083779B" w:rsidP="00B945EF">
      <w:pPr>
        <w:pStyle w:val="ListParagraph"/>
        <w:numPr>
          <w:ilvl w:val="1"/>
          <w:numId w:val="13"/>
        </w:numPr>
        <w:spacing w:line="240" w:lineRule="auto"/>
        <w:ind w:left="851" w:hanging="425"/>
        <w:rPr>
          <w:rFonts w:ascii="Times New Roman" w:hAnsi="Times New Roman" w:cs="Times New Roman"/>
          <w:lang w:val="ro-RO"/>
        </w:rPr>
      </w:pPr>
      <w:r w:rsidRPr="007F6022">
        <w:rPr>
          <w:rFonts w:ascii="Times New Roman" w:eastAsia="Times New Roman" w:hAnsi="Times New Roman" w:cs="Times New Roman"/>
          <w:color w:val="1D2228"/>
          <w:lang w:val="ro-RO"/>
        </w:rPr>
        <w:t>l</w:t>
      </w:r>
      <w:r w:rsidR="004A1C8E" w:rsidRPr="007F6022">
        <w:rPr>
          <w:rFonts w:ascii="Times New Roman" w:eastAsia="Times New Roman" w:hAnsi="Times New Roman" w:cs="Times New Roman"/>
          <w:color w:val="1D2228"/>
          <w:lang w:val="ro-RO"/>
        </w:rPr>
        <w:t xml:space="preserve">a prezentarea pentru triaj candidații vor depune </w:t>
      </w:r>
      <w:r w:rsidR="004A1C8E" w:rsidRPr="007F6022">
        <w:rPr>
          <w:rFonts w:ascii="Times New Roman" w:eastAsia="Times New Roman" w:hAnsi="Times New Roman" w:cs="Times New Roman"/>
          <w:i/>
          <w:color w:val="1D2228"/>
          <w:lang w:val="ro-RO"/>
        </w:rPr>
        <w:t>Declaraţia pe propria raspundere NON-CONTACT COVID 19</w:t>
      </w:r>
      <w:r w:rsidRPr="007F6022">
        <w:rPr>
          <w:rFonts w:ascii="Times New Roman" w:eastAsia="Times New Roman" w:hAnsi="Times New Roman" w:cs="Times New Roman"/>
          <w:color w:val="1D2228"/>
          <w:lang w:val="ro-RO"/>
        </w:rPr>
        <w:t>,</w:t>
      </w:r>
      <w:r w:rsidR="004A1C8E" w:rsidRPr="007F6022">
        <w:rPr>
          <w:rFonts w:ascii="Times New Roman" w:eastAsia="Times New Roman" w:hAnsi="Times New Roman" w:cs="Times New Roman"/>
          <w:color w:val="1D2228"/>
          <w:lang w:val="ro-RO"/>
        </w:rPr>
        <w:t xml:space="preserve"> completată ȋn prealabil. Formularul va fi descărcat </w:t>
      </w:r>
      <w:r w:rsidRPr="007F6022">
        <w:rPr>
          <w:rFonts w:ascii="Times New Roman" w:eastAsia="Times New Roman" w:hAnsi="Times New Roman" w:cs="Times New Roman"/>
          <w:lang w:val="ro-RO"/>
        </w:rPr>
        <w:t xml:space="preserve">de pe </w:t>
      </w:r>
      <w:r w:rsidRPr="007F6022">
        <w:rPr>
          <w:rFonts w:ascii="Times New Roman" w:eastAsia="Times New Roman" w:hAnsi="Times New Roman" w:cs="Times New Roman"/>
          <w:color w:val="1D2228"/>
          <w:lang w:val="ro-RO"/>
        </w:rPr>
        <w:t>pagina web a UOC, secț</w:t>
      </w:r>
      <w:r w:rsidR="00952983" w:rsidRPr="007F6022">
        <w:rPr>
          <w:rFonts w:ascii="Times New Roman" w:eastAsia="Times New Roman" w:hAnsi="Times New Roman" w:cs="Times New Roman"/>
          <w:color w:val="1D2228"/>
          <w:lang w:val="ro-RO"/>
        </w:rPr>
        <w:t xml:space="preserve">iunea </w:t>
      </w:r>
      <w:r w:rsidRPr="007F6022">
        <w:rPr>
          <w:rFonts w:ascii="Times New Roman" w:eastAsia="Times New Roman" w:hAnsi="Times New Roman" w:cs="Times New Roman"/>
          <w:i/>
          <w:color w:val="1D2228"/>
          <w:lang w:val="ro-RO"/>
        </w:rPr>
        <w:t>Concursuri angajare</w:t>
      </w:r>
      <w:r w:rsidRPr="007F6022">
        <w:rPr>
          <w:rFonts w:ascii="Times New Roman" w:eastAsia="Times New Roman" w:hAnsi="Times New Roman" w:cs="Times New Roman"/>
          <w:color w:val="1D2228"/>
          <w:lang w:val="ro-RO"/>
        </w:rPr>
        <w:t>.</w:t>
      </w:r>
    </w:p>
    <w:p w:rsidR="001E6ABD" w:rsidRPr="00952983" w:rsidRDefault="001E6ABD" w:rsidP="00B945EF">
      <w:pPr>
        <w:shd w:val="clear" w:color="auto" w:fill="FFFFFF"/>
        <w:spacing w:line="240" w:lineRule="auto"/>
        <w:contextualSpacing/>
        <w:rPr>
          <w:rFonts w:ascii="Times New Roman" w:hAnsi="Times New Roman"/>
          <w:b/>
          <w:bCs/>
          <w:sz w:val="24"/>
          <w:szCs w:val="24"/>
          <w:lang w:val="ro-RO"/>
        </w:rPr>
      </w:pPr>
    </w:p>
    <w:p w:rsidR="002E4885" w:rsidRDefault="0083779B" w:rsidP="002E4885">
      <w:pPr>
        <w:shd w:val="clear" w:color="auto" w:fill="FFFFFF"/>
        <w:spacing w:line="240" w:lineRule="auto"/>
        <w:contextualSpacing/>
        <w:jc w:val="both"/>
        <w:rPr>
          <w:rFonts w:ascii="Times New Roman" w:hAnsi="Times New Roman"/>
          <w:bCs/>
          <w:sz w:val="24"/>
          <w:szCs w:val="24"/>
          <w:lang w:val="ro-RO"/>
        </w:rPr>
      </w:pPr>
      <w:r>
        <w:rPr>
          <w:rFonts w:ascii="Times New Roman" w:hAnsi="Times New Roman"/>
          <w:b/>
          <w:bCs/>
          <w:sz w:val="24"/>
          <w:szCs w:val="24"/>
          <w:lang w:val="ro-RO"/>
        </w:rPr>
        <w:t xml:space="preserve">Art. </w:t>
      </w:r>
      <w:r w:rsidR="00D52201">
        <w:rPr>
          <w:rFonts w:ascii="Times New Roman" w:hAnsi="Times New Roman"/>
          <w:b/>
          <w:bCs/>
          <w:sz w:val="24"/>
          <w:szCs w:val="24"/>
          <w:lang w:val="ro-RO"/>
        </w:rPr>
        <w:t>6</w:t>
      </w:r>
      <w:r w:rsidR="002E4885">
        <w:rPr>
          <w:rFonts w:ascii="Times New Roman" w:hAnsi="Times New Roman"/>
          <w:b/>
          <w:bCs/>
          <w:sz w:val="24"/>
          <w:szCs w:val="24"/>
          <w:lang w:val="ro-RO"/>
        </w:rPr>
        <w:t xml:space="preserve"> </w:t>
      </w:r>
      <w:r w:rsidR="002E4885" w:rsidRPr="002E4885">
        <w:rPr>
          <w:rFonts w:ascii="Times New Roman" w:hAnsi="Times New Roman"/>
          <w:bCs/>
          <w:sz w:val="24"/>
          <w:szCs w:val="24"/>
          <w:lang w:val="ro-RO"/>
        </w:rPr>
        <w:t>(1)</w:t>
      </w:r>
      <w:r w:rsidR="002E4885" w:rsidRPr="002E4885">
        <w:rPr>
          <w:rFonts w:ascii="Times New Roman" w:hAnsi="Times New Roman"/>
          <w:b/>
          <w:bCs/>
          <w:sz w:val="24"/>
          <w:szCs w:val="24"/>
          <w:lang w:val="ro-RO"/>
        </w:rPr>
        <w:t xml:space="preserve"> </w:t>
      </w:r>
      <w:r w:rsidR="005127F4" w:rsidRPr="002E4885">
        <w:rPr>
          <w:rFonts w:ascii="Times New Roman" w:hAnsi="Times New Roman"/>
          <w:bCs/>
          <w:sz w:val="24"/>
          <w:szCs w:val="24"/>
          <w:lang w:val="ro-RO"/>
        </w:rPr>
        <w:t>În situații excepționale</w:t>
      </w:r>
      <w:r w:rsidR="00D52201" w:rsidRPr="002E4885">
        <w:rPr>
          <w:rFonts w:ascii="Times New Roman" w:hAnsi="Times New Roman"/>
          <w:bCs/>
          <w:sz w:val="24"/>
          <w:szCs w:val="24"/>
          <w:lang w:val="ro-RO"/>
        </w:rPr>
        <w:t xml:space="preserve"> generate de contextul epidemiologic COVID-19, în care un membru </w:t>
      </w:r>
      <w:r w:rsidR="005127F4" w:rsidRPr="002E4885">
        <w:rPr>
          <w:rFonts w:ascii="Times New Roman" w:hAnsi="Times New Roman"/>
          <w:bCs/>
          <w:sz w:val="24"/>
          <w:szCs w:val="24"/>
          <w:lang w:val="ro-RO"/>
        </w:rPr>
        <w:t xml:space="preserve">extern </w:t>
      </w:r>
      <w:r w:rsidR="00D52201" w:rsidRPr="002E4885">
        <w:rPr>
          <w:rFonts w:ascii="Times New Roman" w:hAnsi="Times New Roman"/>
          <w:bCs/>
          <w:sz w:val="24"/>
          <w:szCs w:val="24"/>
          <w:lang w:val="ro-RO"/>
        </w:rPr>
        <w:t xml:space="preserve">al comisiei de concurs </w:t>
      </w:r>
      <w:r w:rsidR="002E4885" w:rsidRPr="002E4885">
        <w:rPr>
          <w:rFonts w:ascii="Times New Roman" w:hAnsi="Times New Roman"/>
          <w:bCs/>
          <w:sz w:val="24"/>
          <w:szCs w:val="24"/>
          <w:lang w:val="ro-RO"/>
        </w:rPr>
        <w:t xml:space="preserve">(din alte localități/din străinătate) </w:t>
      </w:r>
      <w:r w:rsidR="00D52201" w:rsidRPr="002E4885">
        <w:rPr>
          <w:rFonts w:ascii="Times New Roman" w:hAnsi="Times New Roman"/>
          <w:bCs/>
          <w:sz w:val="24"/>
          <w:szCs w:val="24"/>
          <w:lang w:val="ro-RO"/>
        </w:rPr>
        <w:t xml:space="preserve">nu poate asigura prezența fizică </w:t>
      </w:r>
      <w:r w:rsidR="005127F4" w:rsidRPr="002E4885">
        <w:rPr>
          <w:rFonts w:ascii="Times New Roman" w:hAnsi="Times New Roman"/>
          <w:bCs/>
          <w:sz w:val="24"/>
          <w:szCs w:val="24"/>
          <w:lang w:val="ro-RO"/>
        </w:rPr>
        <w:t>la</w:t>
      </w:r>
      <w:r w:rsidR="00D52201" w:rsidRPr="002E4885">
        <w:rPr>
          <w:rFonts w:ascii="Times New Roman" w:hAnsi="Times New Roman"/>
          <w:bCs/>
          <w:sz w:val="24"/>
          <w:szCs w:val="24"/>
          <w:lang w:val="ro-RO"/>
        </w:rPr>
        <w:t xml:space="preserve"> data și locul stabilit</w:t>
      </w:r>
      <w:r w:rsidR="005127F4" w:rsidRPr="002E4885">
        <w:rPr>
          <w:rFonts w:ascii="Times New Roman" w:hAnsi="Times New Roman"/>
          <w:bCs/>
          <w:sz w:val="24"/>
          <w:szCs w:val="24"/>
          <w:lang w:val="ro-RO"/>
        </w:rPr>
        <w:t>e pentru derularea probelor (restricții de circulație/izolare</w:t>
      </w:r>
      <w:r w:rsidR="00D52201" w:rsidRPr="002E4885">
        <w:rPr>
          <w:rFonts w:ascii="Times New Roman" w:hAnsi="Times New Roman"/>
          <w:bCs/>
          <w:sz w:val="24"/>
          <w:szCs w:val="24"/>
          <w:lang w:val="ro-RO"/>
        </w:rPr>
        <w:t>/carantină ș.a.), acesta poate participa online la susținerea probelor de con</w:t>
      </w:r>
      <w:r w:rsidR="00205E8C" w:rsidRPr="002E4885">
        <w:rPr>
          <w:rFonts w:ascii="Times New Roman" w:hAnsi="Times New Roman"/>
          <w:bCs/>
          <w:sz w:val="24"/>
          <w:szCs w:val="24"/>
          <w:lang w:val="ro-RO"/>
        </w:rPr>
        <w:t xml:space="preserve">curs, </w:t>
      </w:r>
      <w:r w:rsidR="00B01545" w:rsidRPr="002E4885">
        <w:rPr>
          <w:rFonts w:ascii="Times New Roman" w:hAnsi="Times New Roman"/>
          <w:bCs/>
          <w:sz w:val="24"/>
          <w:szCs w:val="24"/>
          <w:lang w:val="ro-RO"/>
        </w:rPr>
        <w:t>notificând în</w:t>
      </w:r>
      <w:r w:rsidR="00D52201" w:rsidRPr="002E4885">
        <w:rPr>
          <w:rFonts w:ascii="Times New Roman" w:hAnsi="Times New Roman"/>
          <w:bCs/>
          <w:sz w:val="24"/>
          <w:szCs w:val="24"/>
          <w:lang w:val="ro-RO"/>
        </w:rPr>
        <w:t xml:space="preserve"> prealabil</w:t>
      </w:r>
      <w:r w:rsidR="00B01545" w:rsidRPr="002E4885">
        <w:rPr>
          <w:rFonts w:ascii="Times New Roman" w:hAnsi="Times New Roman"/>
          <w:bCs/>
          <w:sz w:val="24"/>
          <w:szCs w:val="24"/>
          <w:lang w:val="ro-RO"/>
        </w:rPr>
        <w:t xml:space="preserve"> președintele</w:t>
      </w:r>
      <w:r w:rsidR="00D52201" w:rsidRPr="002E4885">
        <w:rPr>
          <w:rFonts w:ascii="Times New Roman" w:hAnsi="Times New Roman"/>
          <w:bCs/>
          <w:sz w:val="24"/>
          <w:szCs w:val="24"/>
          <w:lang w:val="ro-RO"/>
        </w:rPr>
        <w:t xml:space="preserve"> comisiei</w:t>
      </w:r>
      <w:r w:rsidR="00B01545" w:rsidRPr="002E4885">
        <w:rPr>
          <w:rFonts w:ascii="Times New Roman" w:hAnsi="Times New Roman"/>
          <w:bCs/>
          <w:sz w:val="24"/>
          <w:szCs w:val="24"/>
          <w:lang w:val="ro-RO"/>
        </w:rPr>
        <w:t>,</w:t>
      </w:r>
      <w:r w:rsidR="00D52201" w:rsidRPr="002E4885">
        <w:rPr>
          <w:rFonts w:ascii="Times New Roman" w:hAnsi="Times New Roman"/>
          <w:bCs/>
          <w:sz w:val="24"/>
          <w:szCs w:val="24"/>
          <w:lang w:val="ro-RO"/>
        </w:rPr>
        <w:t xml:space="preserve"> cu </w:t>
      </w:r>
      <w:r w:rsidR="00116ABD" w:rsidRPr="002E4885">
        <w:rPr>
          <w:rFonts w:ascii="Times New Roman" w:hAnsi="Times New Roman"/>
          <w:bCs/>
          <w:sz w:val="24"/>
          <w:szCs w:val="24"/>
          <w:lang w:val="ro-RO"/>
        </w:rPr>
        <w:t>minim 24</w:t>
      </w:r>
      <w:r w:rsidR="00D52201" w:rsidRPr="002E4885">
        <w:rPr>
          <w:rFonts w:ascii="Times New Roman" w:hAnsi="Times New Roman"/>
          <w:bCs/>
          <w:sz w:val="24"/>
          <w:szCs w:val="24"/>
          <w:lang w:val="ro-RO"/>
        </w:rPr>
        <w:t xml:space="preserve"> de ore înainte de data stabilită pentru desfășurarea probei/probelor de concurs.</w:t>
      </w:r>
      <w:r w:rsidR="00205E8C" w:rsidRPr="002E4885">
        <w:rPr>
          <w:rFonts w:ascii="Times New Roman" w:hAnsi="Times New Roman"/>
          <w:bCs/>
          <w:sz w:val="24"/>
          <w:szCs w:val="24"/>
          <w:lang w:val="ro-RO"/>
        </w:rPr>
        <w:t xml:space="preserve"> </w:t>
      </w:r>
    </w:p>
    <w:p w:rsidR="002E4885" w:rsidRPr="002E4885" w:rsidRDefault="002E4885" w:rsidP="002E4885">
      <w:pPr>
        <w:shd w:val="clear" w:color="auto" w:fill="FFFFFF"/>
        <w:spacing w:line="240" w:lineRule="auto"/>
        <w:contextualSpacing/>
        <w:jc w:val="both"/>
        <w:rPr>
          <w:rFonts w:ascii="Times New Roman" w:hAnsi="Times New Roman"/>
          <w:bCs/>
          <w:sz w:val="24"/>
          <w:szCs w:val="24"/>
          <w:lang w:val="ro-RO"/>
        </w:rPr>
      </w:pPr>
      <w:r w:rsidRPr="002E4885">
        <w:rPr>
          <w:rFonts w:ascii="Times New Roman" w:hAnsi="Times New Roman"/>
          <w:bCs/>
          <w:sz w:val="24"/>
          <w:szCs w:val="24"/>
          <w:lang w:val="ro-RO"/>
        </w:rPr>
        <w:t xml:space="preserve">(2) </w:t>
      </w:r>
      <w:r w:rsidR="00E63E1B" w:rsidRPr="002E4885">
        <w:rPr>
          <w:rFonts w:ascii="Times New Roman" w:hAnsi="Times New Roman"/>
          <w:bCs/>
          <w:sz w:val="24"/>
          <w:szCs w:val="24"/>
          <w:lang w:val="ro-RO"/>
        </w:rPr>
        <w:t xml:space="preserve">Dacă unul dintre membrii </w:t>
      </w:r>
      <w:r w:rsidR="006F1D23" w:rsidRPr="002E4885">
        <w:rPr>
          <w:rFonts w:ascii="Times New Roman" w:hAnsi="Times New Roman"/>
          <w:bCs/>
          <w:sz w:val="24"/>
          <w:szCs w:val="24"/>
          <w:lang w:val="ro-RO"/>
        </w:rPr>
        <w:t xml:space="preserve">externi ai </w:t>
      </w:r>
      <w:r w:rsidR="00E63E1B" w:rsidRPr="002E4885">
        <w:rPr>
          <w:rFonts w:ascii="Times New Roman" w:hAnsi="Times New Roman"/>
          <w:bCs/>
          <w:sz w:val="24"/>
          <w:szCs w:val="24"/>
          <w:lang w:val="ro-RO"/>
        </w:rPr>
        <w:t>comisiei nu poate participa nici online, va fi urmată procedura de înlocuire cu unul dintre membrii supleanţi.</w:t>
      </w:r>
    </w:p>
    <w:p w:rsidR="002E4885" w:rsidRDefault="002E4885" w:rsidP="002E4885">
      <w:pPr>
        <w:shd w:val="clear" w:color="auto" w:fill="FFFFFF"/>
        <w:spacing w:line="240" w:lineRule="auto"/>
        <w:contextualSpacing/>
        <w:jc w:val="both"/>
        <w:rPr>
          <w:rFonts w:ascii="Times New Roman" w:hAnsi="Times New Roman"/>
          <w:bCs/>
          <w:sz w:val="24"/>
          <w:szCs w:val="24"/>
          <w:lang w:val="ro-RO"/>
        </w:rPr>
      </w:pPr>
      <w:r>
        <w:rPr>
          <w:rFonts w:ascii="Times New Roman" w:hAnsi="Times New Roman"/>
          <w:bCs/>
          <w:sz w:val="24"/>
          <w:szCs w:val="24"/>
          <w:lang w:val="ro-RO"/>
        </w:rPr>
        <w:t xml:space="preserve">(3) </w:t>
      </w:r>
      <w:r w:rsidR="00140671" w:rsidRPr="00140671">
        <w:rPr>
          <w:rFonts w:ascii="Times New Roman" w:hAnsi="Times New Roman"/>
          <w:bCs/>
          <w:sz w:val="24"/>
          <w:szCs w:val="24"/>
          <w:lang w:val="ro-RO"/>
        </w:rPr>
        <w:t xml:space="preserve">În situația </w:t>
      </w:r>
      <w:r w:rsidR="00205E8C">
        <w:rPr>
          <w:rFonts w:ascii="Times New Roman" w:hAnsi="Times New Roman"/>
          <w:bCs/>
          <w:sz w:val="24"/>
          <w:szCs w:val="24"/>
          <w:lang w:val="ro-RO"/>
        </w:rPr>
        <w:t>în care o parte a membrilor</w:t>
      </w:r>
      <w:r w:rsidR="00163EDA" w:rsidRPr="00163EDA">
        <w:rPr>
          <w:rFonts w:ascii="Times New Roman" w:hAnsi="Times New Roman"/>
          <w:bCs/>
          <w:sz w:val="24"/>
          <w:szCs w:val="24"/>
          <w:lang w:val="ro-RO" w:eastAsia="en-US"/>
        </w:rPr>
        <w:t xml:space="preserve"> </w:t>
      </w:r>
      <w:r w:rsidR="00163EDA">
        <w:rPr>
          <w:rFonts w:ascii="Times New Roman" w:hAnsi="Times New Roman"/>
          <w:bCs/>
          <w:sz w:val="24"/>
          <w:szCs w:val="24"/>
          <w:lang w:val="ro-RO"/>
        </w:rPr>
        <w:t>comisiei</w:t>
      </w:r>
      <w:r w:rsidR="00163EDA" w:rsidRPr="00163EDA">
        <w:rPr>
          <w:rFonts w:ascii="Times New Roman" w:hAnsi="Times New Roman"/>
          <w:bCs/>
          <w:sz w:val="24"/>
          <w:szCs w:val="24"/>
          <w:lang w:val="ro-RO" w:eastAsia="en-US"/>
        </w:rPr>
        <w:t xml:space="preserve"> </w:t>
      </w:r>
      <w:r w:rsidR="00163EDA" w:rsidRPr="00163EDA">
        <w:rPr>
          <w:rFonts w:ascii="Times New Roman" w:hAnsi="Times New Roman"/>
          <w:bCs/>
          <w:sz w:val="24"/>
          <w:szCs w:val="24"/>
          <w:lang w:val="ro-RO"/>
        </w:rPr>
        <w:t>participă în modul on-line la susținerea probelor</w:t>
      </w:r>
      <w:r w:rsidR="00140671" w:rsidRPr="00140671">
        <w:rPr>
          <w:rFonts w:ascii="Times New Roman" w:hAnsi="Times New Roman"/>
          <w:bCs/>
          <w:sz w:val="24"/>
          <w:szCs w:val="24"/>
          <w:lang w:val="ro-RO"/>
        </w:rPr>
        <w:t xml:space="preserve">, </w:t>
      </w:r>
      <w:r w:rsidR="00163EDA">
        <w:rPr>
          <w:rFonts w:ascii="Times New Roman" w:hAnsi="Times New Roman"/>
          <w:bCs/>
          <w:sz w:val="24"/>
          <w:szCs w:val="24"/>
          <w:lang w:val="ro-RO"/>
        </w:rPr>
        <w:t>acestea se vor</w:t>
      </w:r>
      <w:r w:rsidR="00140671" w:rsidRPr="00140671">
        <w:rPr>
          <w:rFonts w:ascii="Times New Roman" w:hAnsi="Times New Roman"/>
          <w:bCs/>
          <w:sz w:val="24"/>
          <w:szCs w:val="24"/>
          <w:lang w:val="ro-RO"/>
        </w:rPr>
        <w:t xml:space="preserve"> </w:t>
      </w:r>
      <w:r w:rsidR="00163EDA">
        <w:rPr>
          <w:rFonts w:ascii="Times New Roman" w:hAnsi="Times New Roman"/>
          <w:bCs/>
          <w:sz w:val="24"/>
          <w:szCs w:val="24"/>
          <w:lang w:val="ro-RO"/>
        </w:rPr>
        <w:t>derula</w:t>
      </w:r>
      <w:r w:rsidR="00140671" w:rsidRPr="00140671">
        <w:rPr>
          <w:rFonts w:ascii="Times New Roman" w:hAnsi="Times New Roman"/>
          <w:bCs/>
          <w:sz w:val="24"/>
          <w:szCs w:val="24"/>
          <w:lang w:val="ro-RO"/>
        </w:rPr>
        <w:t xml:space="preserve"> cu prezenţa fizică, </w:t>
      </w:r>
      <w:r w:rsidR="00205E8C">
        <w:rPr>
          <w:rFonts w:ascii="Times New Roman" w:hAnsi="Times New Roman"/>
          <w:bCs/>
          <w:sz w:val="24"/>
          <w:szCs w:val="24"/>
          <w:lang w:val="ro-RO"/>
        </w:rPr>
        <w:t xml:space="preserve">simultană, </w:t>
      </w:r>
      <w:r w:rsidR="00140671" w:rsidRPr="00140671">
        <w:rPr>
          <w:rFonts w:ascii="Times New Roman" w:hAnsi="Times New Roman"/>
          <w:bCs/>
          <w:sz w:val="24"/>
          <w:szCs w:val="24"/>
          <w:lang w:val="ro-RO"/>
        </w:rPr>
        <w:t xml:space="preserve">în mod obligatoriu, </w:t>
      </w:r>
      <w:r w:rsidR="00163EDA">
        <w:rPr>
          <w:rFonts w:ascii="Times New Roman" w:hAnsi="Times New Roman"/>
          <w:bCs/>
          <w:sz w:val="24"/>
          <w:szCs w:val="24"/>
          <w:lang w:val="ro-RO"/>
        </w:rPr>
        <w:t>în sala de concurs/examen</w:t>
      </w:r>
      <w:r w:rsidR="00140671" w:rsidRPr="00140671">
        <w:rPr>
          <w:rFonts w:ascii="Times New Roman" w:hAnsi="Times New Roman"/>
          <w:bCs/>
          <w:sz w:val="24"/>
          <w:szCs w:val="24"/>
          <w:lang w:val="ro-RO"/>
        </w:rPr>
        <w:t xml:space="preserve">, a </w:t>
      </w:r>
      <w:r w:rsidR="00140671">
        <w:rPr>
          <w:rFonts w:ascii="Times New Roman" w:hAnsi="Times New Roman"/>
          <w:bCs/>
          <w:sz w:val="24"/>
          <w:szCs w:val="24"/>
          <w:lang w:val="ro-RO"/>
        </w:rPr>
        <w:t xml:space="preserve">cel puțin </w:t>
      </w:r>
      <w:r w:rsidR="00140671" w:rsidRPr="00140671">
        <w:rPr>
          <w:rFonts w:ascii="Times New Roman" w:hAnsi="Times New Roman"/>
          <w:bCs/>
          <w:sz w:val="24"/>
          <w:szCs w:val="24"/>
          <w:lang w:val="ro-RO"/>
        </w:rPr>
        <w:t xml:space="preserve">următoarelor persoane: candidatul/candidaţii, președintele </w:t>
      </w:r>
      <w:r w:rsidR="00205E8C">
        <w:rPr>
          <w:rFonts w:ascii="Times New Roman" w:hAnsi="Times New Roman"/>
          <w:bCs/>
          <w:sz w:val="24"/>
          <w:szCs w:val="24"/>
          <w:lang w:val="ro-RO"/>
        </w:rPr>
        <w:t>comisiei</w:t>
      </w:r>
      <w:r w:rsidR="00205E8C" w:rsidRPr="00205E8C">
        <w:rPr>
          <w:rFonts w:ascii="Times New Roman" w:hAnsi="Times New Roman"/>
          <w:bCs/>
          <w:sz w:val="24"/>
          <w:szCs w:val="24"/>
          <w:lang w:val="ro-RO"/>
        </w:rPr>
        <w:t xml:space="preserve"> de concurs </w:t>
      </w:r>
      <w:r w:rsidR="00140671" w:rsidRPr="00140671">
        <w:rPr>
          <w:rFonts w:ascii="Times New Roman" w:hAnsi="Times New Roman"/>
          <w:bCs/>
          <w:sz w:val="24"/>
          <w:szCs w:val="24"/>
          <w:lang w:val="ro-RO"/>
        </w:rPr>
        <w:t xml:space="preserve">și membrii </w:t>
      </w:r>
      <w:r w:rsidR="00140671">
        <w:rPr>
          <w:rFonts w:ascii="Times New Roman" w:hAnsi="Times New Roman"/>
          <w:bCs/>
          <w:sz w:val="24"/>
          <w:szCs w:val="24"/>
          <w:lang w:val="ro-RO"/>
        </w:rPr>
        <w:t>titulari UOC</w:t>
      </w:r>
      <w:r w:rsidR="00140671" w:rsidRPr="00140671">
        <w:rPr>
          <w:rFonts w:ascii="Times New Roman" w:hAnsi="Times New Roman"/>
          <w:bCs/>
          <w:sz w:val="24"/>
          <w:szCs w:val="24"/>
          <w:lang w:val="ro-RO"/>
        </w:rPr>
        <w:t xml:space="preserve"> din</w:t>
      </w:r>
      <w:r w:rsidR="00205E8C">
        <w:rPr>
          <w:rFonts w:ascii="Times New Roman" w:hAnsi="Times New Roman"/>
          <w:bCs/>
          <w:sz w:val="24"/>
          <w:szCs w:val="24"/>
          <w:lang w:val="ro-RO"/>
        </w:rPr>
        <w:t xml:space="preserve"> comisia de concurs</w:t>
      </w:r>
      <w:r w:rsidR="00140671" w:rsidRPr="00140671">
        <w:rPr>
          <w:rFonts w:ascii="Times New Roman" w:hAnsi="Times New Roman"/>
          <w:bCs/>
          <w:sz w:val="24"/>
          <w:szCs w:val="24"/>
          <w:lang w:val="ro-RO"/>
        </w:rPr>
        <w:t xml:space="preserve">, precum și secretarul comisiei de concurs, </w:t>
      </w:r>
      <w:r w:rsidR="00205E8C" w:rsidRPr="00205E8C">
        <w:rPr>
          <w:rFonts w:ascii="Times New Roman" w:hAnsi="Times New Roman"/>
          <w:bCs/>
          <w:sz w:val="24"/>
          <w:szCs w:val="24"/>
          <w:lang w:val="ro-RO"/>
        </w:rPr>
        <w:t xml:space="preserve">respectiv </w:t>
      </w:r>
      <w:r w:rsidR="00205E8C">
        <w:rPr>
          <w:rFonts w:ascii="Times New Roman" w:hAnsi="Times New Roman"/>
          <w:bCs/>
          <w:sz w:val="24"/>
          <w:szCs w:val="24"/>
          <w:lang w:val="ro-RO"/>
        </w:rPr>
        <w:t xml:space="preserve">cu </w:t>
      </w:r>
      <w:r w:rsidR="00205E8C" w:rsidRPr="00205E8C">
        <w:rPr>
          <w:rFonts w:ascii="Times New Roman" w:hAnsi="Times New Roman"/>
          <w:bCs/>
          <w:sz w:val="24"/>
          <w:szCs w:val="24"/>
          <w:lang w:val="ro-RO"/>
        </w:rPr>
        <w:t xml:space="preserve">prezența simultană în regim online a celorlalți membri ai comisiei și </w:t>
      </w:r>
      <w:r w:rsidR="00B01545">
        <w:rPr>
          <w:rFonts w:ascii="Times New Roman" w:hAnsi="Times New Roman"/>
          <w:bCs/>
          <w:sz w:val="24"/>
          <w:szCs w:val="24"/>
          <w:lang w:val="ro-RO"/>
        </w:rPr>
        <w:t xml:space="preserve">a altor </w:t>
      </w:r>
      <w:r w:rsidR="00116ABD">
        <w:rPr>
          <w:rFonts w:ascii="Times New Roman" w:hAnsi="Times New Roman"/>
          <w:bCs/>
          <w:sz w:val="24"/>
          <w:szCs w:val="24"/>
          <w:lang w:val="ro-RO"/>
        </w:rPr>
        <w:t>participanți, după caz</w:t>
      </w:r>
      <w:r w:rsidR="00205E8C">
        <w:rPr>
          <w:rFonts w:ascii="Times New Roman" w:hAnsi="Times New Roman"/>
          <w:bCs/>
          <w:sz w:val="24"/>
          <w:szCs w:val="24"/>
          <w:lang w:val="ro-RO"/>
        </w:rPr>
        <w:t>.</w:t>
      </w:r>
      <w:r w:rsidR="00205E8C" w:rsidRPr="00205E8C">
        <w:rPr>
          <w:rFonts w:ascii="Times New Roman" w:hAnsi="Times New Roman"/>
          <w:bCs/>
          <w:sz w:val="24"/>
          <w:szCs w:val="24"/>
          <w:lang w:val="ro-RO"/>
        </w:rPr>
        <w:t xml:space="preserve"> </w:t>
      </w:r>
    </w:p>
    <w:p w:rsidR="00140671" w:rsidRPr="00140671" w:rsidRDefault="002E4885" w:rsidP="002E4885">
      <w:pPr>
        <w:shd w:val="clear" w:color="auto" w:fill="FFFFFF"/>
        <w:spacing w:line="240" w:lineRule="auto"/>
        <w:contextualSpacing/>
        <w:jc w:val="both"/>
        <w:rPr>
          <w:rFonts w:ascii="Times New Roman" w:hAnsi="Times New Roman"/>
          <w:bCs/>
          <w:sz w:val="24"/>
          <w:szCs w:val="24"/>
          <w:lang w:val="ro-RO"/>
        </w:rPr>
      </w:pPr>
      <w:r>
        <w:rPr>
          <w:rFonts w:ascii="Times New Roman" w:hAnsi="Times New Roman"/>
          <w:bCs/>
          <w:sz w:val="24"/>
          <w:szCs w:val="24"/>
          <w:lang w:val="ro-RO"/>
        </w:rPr>
        <w:t xml:space="preserve">(4) </w:t>
      </w:r>
      <w:r w:rsidR="00205E8C">
        <w:rPr>
          <w:rFonts w:ascii="Times New Roman" w:hAnsi="Times New Roman"/>
          <w:bCs/>
          <w:sz w:val="24"/>
          <w:szCs w:val="24"/>
          <w:lang w:val="ro-RO"/>
        </w:rPr>
        <w:t xml:space="preserve">Pentru persoanele prezente </w:t>
      </w:r>
      <w:r w:rsidR="006F1D23">
        <w:rPr>
          <w:rFonts w:ascii="Times New Roman" w:hAnsi="Times New Roman"/>
          <w:bCs/>
          <w:sz w:val="24"/>
          <w:szCs w:val="24"/>
          <w:lang w:val="ro-RO"/>
        </w:rPr>
        <w:t>fizic în sală</w:t>
      </w:r>
      <w:r w:rsidR="00205E8C">
        <w:rPr>
          <w:rFonts w:ascii="Times New Roman" w:hAnsi="Times New Roman"/>
          <w:bCs/>
          <w:sz w:val="24"/>
          <w:szCs w:val="24"/>
          <w:lang w:val="ro-RO"/>
        </w:rPr>
        <w:t xml:space="preserve"> se vor aplica</w:t>
      </w:r>
      <w:r w:rsidR="00205E8C" w:rsidRPr="00205E8C">
        <w:rPr>
          <w:rFonts w:ascii="Times New Roman" w:hAnsi="Times New Roman"/>
          <w:bCs/>
          <w:sz w:val="24"/>
          <w:szCs w:val="24"/>
          <w:lang w:val="ro-RO"/>
        </w:rPr>
        <w:t xml:space="preserve"> </w:t>
      </w:r>
      <w:r w:rsidR="00205E8C">
        <w:rPr>
          <w:rFonts w:ascii="Times New Roman" w:hAnsi="Times New Roman"/>
          <w:bCs/>
          <w:sz w:val="24"/>
          <w:szCs w:val="24"/>
          <w:lang w:val="ro-RO"/>
        </w:rPr>
        <w:t>toate</w:t>
      </w:r>
      <w:r w:rsidR="00205E8C" w:rsidRPr="00205E8C">
        <w:rPr>
          <w:rFonts w:ascii="Times New Roman" w:hAnsi="Times New Roman"/>
          <w:bCs/>
          <w:sz w:val="24"/>
          <w:szCs w:val="24"/>
          <w:lang w:val="ro-RO"/>
        </w:rPr>
        <w:t xml:space="preserve"> măs</w:t>
      </w:r>
      <w:r w:rsidR="00205E8C">
        <w:rPr>
          <w:rFonts w:ascii="Times New Roman" w:hAnsi="Times New Roman"/>
          <w:bCs/>
          <w:sz w:val="24"/>
          <w:szCs w:val="24"/>
          <w:lang w:val="ro-RO"/>
        </w:rPr>
        <w:t>urile</w:t>
      </w:r>
      <w:r w:rsidR="00205E8C" w:rsidRPr="00205E8C">
        <w:rPr>
          <w:rFonts w:ascii="Times New Roman" w:hAnsi="Times New Roman"/>
          <w:bCs/>
          <w:sz w:val="24"/>
          <w:szCs w:val="24"/>
          <w:lang w:val="ro-RO"/>
        </w:rPr>
        <w:t xml:space="preserve"> de protecție individuală prevăzute de contextul situațiilor speciale</w:t>
      </w:r>
      <w:r w:rsidR="00205E8C">
        <w:rPr>
          <w:rFonts w:ascii="Times New Roman" w:hAnsi="Times New Roman"/>
          <w:bCs/>
          <w:sz w:val="24"/>
          <w:szCs w:val="24"/>
          <w:lang w:val="ro-RO"/>
        </w:rPr>
        <w:t>.</w:t>
      </w:r>
    </w:p>
    <w:p w:rsidR="00205E8C" w:rsidRDefault="00205E8C" w:rsidP="00B945EF">
      <w:pPr>
        <w:shd w:val="clear" w:color="auto" w:fill="FFFFFF"/>
        <w:spacing w:line="240" w:lineRule="auto"/>
        <w:contextualSpacing/>
        <w:rPr>
          <w:rFonts w:ascii="Times New Roman" w:hAnsi="Times New Roman"/>
          <w:b/>
          <w:bCs/>
          <w:sz w:val="24"/>
          <w:szCs w:val="24"/>
          <w:highlight w:val="yellow"/>
          <w:lang w:val="ro-RO"/>
        </w:rPr>
      </w:pPr>
    </w:p>
    <w:p w:rsidR="002E4885" w:rsidRDefault="001E6ABD" w:rsidP="002E4885">
      <w:pPr>
        <w:shd w:val="clear" w:color="auto" w:fill="FFFFFF"/>
        <w:spacing w:line="240" w:lineRule="auto"/>
        <w:contextualSpacing/>
        <w:jc w:val="both"/>
        <w:rPr>
          <w:rFonts w:ascii="Times New Roman" w:hAnsi="Times New Roman"/>
          <w:bCs/>
          <w:sz w:val="24"/>
          <w:szCs w:val="24"/>
          <w:lang w:val="ro-RO" w:eastAsia="en-US"/>
        </w:rPr>
      </w:pPr>
      <w:r w:rsidRPr="002E4885">
        <w:rPr>
          <w:rFonts w:ascii="Times New Roman" w:hAnsi="Times New Roman"/>
          <w:b/>
          <w:bCs/>
          <w:sz w:val="24"/>
          <w:szCs w:val="24"/>
          <w:lang w:val="ro-RO"/>
        </w:rPr>
        <w:t xml:space="preserve">Art. </w:t>
      </w:r>
      <w:r w:rsidR="001B09AA" w:rsidRPr="002E4885">
        <w:rPr>
          <w:rFonts w:ascii="Times New Roman" w:hAnsi="Times New Roman"/>
          <w:b/>
          <w:bCs/>
          <w:sz w:val="24"/>
          <w:szCs w:val="24"/>
          <w:lang w:val="ro-RO"/>
        </w:rPr>
        <w:t>7</w:t>
      </w:r>
      <w:r w:rsidRPr="002E4885">
        <w:rPr>
          <w:rFonts w:ascii="Times New Roman" w:hAnsi="Times New Roman"/>
          <w:b/>
          <w:bCs/>
          <w:sz w:val="24"/>
          <w:szCs w:val="24"/>
          <w:lang w:val="ro-RO"/>
        </w:rPr>
        <w:t xml:space="preserve"> </w:t>
      </w:r>
      <w:r w:rsidR="002E4885" w:rsidRPr="002E4885">
        <w:rPr>
          <w:rFonts w:ascii="Times New Roman" w:hAnsi="Times New Roman"/>
          <w:bCs/>
          <w:sz w:val="24"/>
          <w:szCs w:val="24"/>
          <w:lang w:val="ro-RO"/>
        </w:rPr>
        <w:t>(1)</w:t>
      </w:r>
      <w:r w:rsidR="002E4885" w:rsidRPr="002E4885">
        <w:rPr>
          <w:rFonts w:ascii="Times New Roman" w:hAnsi="Times New Roman"/>
          <w:b/>
          <w:bCs/>
          <w:sz w:val="24"/>
          <w:szCs w:val="24"/>
          <w:lang w:val="ro-RO"/>
        </w:rPr>
        <w:t xml:space="preserve"> </w:t>
      </w:r>
      <w:r w:rsidR="00FB73C2" w:rsidRPr="002E4885">
        <w:rPr>
          <w:rFonts w:ascii="Times New Roman" w:hAnsi="Times New Roman"/>
          <w:bCs/>
          <w:sz w:val="24"/>
          <w:szCs w:val="24"/>
          <w:lang w:val="ro-RO" w:eastAsia="en-US"/>
        </w:rPr>
        <w:t>Participarea în regim online la susținerea probelor</w:t>
      </w:r>
      <w:r w:rsidR="00B945EF" w:rsidRPr="002E4885">
        <w:rPr>
          <w:rFonts w:ascii="Times New Roman" w:hAnsi="Times New Roman"/>
          <w:bCs/>
          <w:sz w:val="24"/>
          <w:szCs w:val="24"/>
          <w:lang w:val="ro-RO" w:eastAsia="en-US"/>
        </w:rPr>
        <w:t xml:space="preserve"> constând în prelegerea publică </w:t>
      </w:r>
      <w:r w:rsidR="00FB73C2" w:rsidRPr="002E4885">
        <w:rPr>
          <w:rFonts w:ascii="Times New Roman" w:hAnsi="Times New Roman"/>
          <w:bCs/>
          <w:sz w:val="24"/>
          <w:szCs w:val="24"/>
          <w:lang w:val="ro-RO" w:eastAsia="en-US"/>
        </w:rPr>
        <w:t>presupune deținerea de către membrii comisiei/</w:t>
      </w:r>
      <w:r w:rsidR="00B01545" w:rsidRPr="002E4885">
        <w:rPr>
          <w:rFonts w:ascii="Times New Roman" w:hAnsi="Times New Roman"/>
          <w:bCs/>
          <w:sz w:val="24"/>
          <w:szCs w:val="24"/>
          <w:lang w:val="ro-RO" w:eastAsia="en-US"/>
        </w:rPr>
        <w:t>concurent</w:t>
      </w:r>
      <w:r w:rsidR="00FB73C2" w:rsidRPr="002E4885">
        <w:rPr>
          <w:rFonts w:ascii="Times New Roman" w:hAnsi="Times New Roman"/>
          <w:bCs/>
          <w:sz w:val="24"/>
          <w:szCs w:val="24"/>
          <w:lang w:val="ro-RO" w:eastAsia="en-US"/>
        </w:rPr>
        <w:t xml:space="preserve"> a unui calculator/laptop/tabletă, conexiuni internet, echipamente pentru comunicare audio-video.</w:t>
      </w:r>
    </w:p>
    <w:p w:rsidR="00FB73C2" w:rsidRPr="00D52201" w:rsidRDefault="002E4885" w:rsidP="002E4885">
      <w:pPr>
        <w:shd w:val="clear" w:color="auto" w:fill="FFFFFF"/>
        <w:spacing w:line="240" w:lineRule="auto"/>
        <w:contextualSpacing/>
        <w:jc w:val="both"/>
        <w:rPr>
          <w:rFonts w:ascii="Times New Roman" w:hAnsi="Times New Roman"/>
          <w:bCs/>
          <w:sz w:val="24"/>
          <w:szCs w:val="24"/>
          <w:lang w:val="ro-RO" w:eastAsia="en-US"/>
        </w:rPr>
      </w:pPr>
      <w:r>
        <w:rPr>
          <w:rFonts w:ascii="Times New Roman" w:hAnsi="Times New Roman"/>
          <w:bCs/>
          <w:sz w:val="24"/>
          <w:szCs w:val="24"/>
          <w:lang w:val="ro-RO" w:eastAsia="en-US"/>
        </w:rPr>
        <w:t xml:space="preserve">(2) </w:t>
      </w:r>
      <w:r w:rsidR="00FB73C2" w:rsidRPr="00D52201">
        <w:rPr>
          <w:rFonts w:ascii="Times New Roman" w:hAnsi="Times New Roman"/>
          <w:bCs/>
          <w:sz w:val="24"/>
          <w:szCs w:val="24"/>
          <w:lang w:val="ro-RO" w:eastAsia="en-US"/>
        </w:rPr>
        <w:t xml:space="preserve">În situațiile </w:t>
      </w:r>
      <w:r w:rsidR="00881BFB">
        <w:rPr>
          <w:rFonts w:ascii="Times New Roman" w:hAnsi="Times New Roman"/>
          <w:bCs/>
          <w:sz w:val="24"/>
          <w:szCs w:val="24"/>
          <w:lang w:val="ro-RO" w:eastAsia="en-US"/>
        </w:rPr>
        <w:t>de</w:t>
      </w:r>
      <w:r w:rsidR="00FB73C2" w:rsidRPr="00D52201">
        <w:rPr>
          <w:rFonts w:ascii="Times New Roman" w:hAnsi="Times New Roman"/>
          <w:bCs/>
          <w:sz w:val="24"/>
          <w:szCs w:val="24"/>
          <w:lang w:val="ro-RO" w:eastAsia="en-US"/>
        </w:rPr>
        <w:t xml:space="preserve"> </w:t>
      </w:r>
      <w:r w:rsidR="00881BFB">
        <w:rPr>
          <w:rFonts w:ascii="Times New Roman" w:hAnsi="Times New Roman"/>
          <w:bCs/>
          <w:sz w:val="24"/>
          <w:szCs w:val="24"/>
          <w:lang w:val="ro-RO" w:eastAsia="en-US"/>
        </w:rPr>
        <w:t>participare</w:t>
      </w:r>
      <w:r w:rsidR="00FB73C2" w:rsidRPr="00D52201">
        <w:rPr>
          <w:rFonts w:ascii="Times New Roman" w:hAnsi="Times New Roman"/>
          <w:bCs/>
          <w:sz w:val="24"/>
          <w:szCs w:val="24"/>
          <w:lang w:val="ro-RO" w:eastAsia="en-US"/>
        </w:rPr>
        <w:t xml:space="preserve"> în modul on</w:t>
      </w:r>
      <w:r w:rsidR="00205E8C">
        <w:rPr>
          <w:rFonts w:ascii="Times New Roman" w:hAnsi="Times New Roman"/>
          <w:bCs/>
          <w:sz w:val="24"/>
          <w:szCs w:val="24"/>
          <w:lang w:val="ro-RO" w:eastAsia="en-US"/>
        </w:rPr>
        <w:t>-</w:t>
      </w:r>
      <w:r w:rsidR="00FB73C2" w:rsidRPr="00D52201">
        <w:rPr>
          <w:rFonts w:ascii="Times New Roman" w:hAnsi="Times New Roman"/>
          <w:bCs/>
          <w:sz w:val="24"/>
          <w:szCs w:val="24"/>
          <w:lang w:val="ro-RO" w:eastAsia="en-US"/>
        </w:rPr>
        <w:t>line la susținerea probelor, se vor respecta următoarele reguli:</w:t>
      </w:r>
    </w:p>
    <w:p w:rsidR="00FB73C2" w:rsidRPr="00D52201" w:rsidRDefault="00FB73C2" w:rsidP="00B945EF">
      <w:pPr>
        <w:widowControl w:val="0"/>
        <w:numPr>
          <w:ilvl w:val="1"/>
          <w:numId w:val="15"/>
        </w:numPr>
        <w:autoSpaceDE w:val="0"/>
        <w:autoSpaceDN w:val="0"/>
        <w:adjustRightInd w:val="0"/>
        <w:spacing w:after="0" w:line="240" w:lineRule="auto"/>
        <w:ind w:left="993" w:hanging="426"/>
        <w:contextualSpacing/>
        <w:jc w:val="both"/>
        <w:rPr>
          <w:rFonts w:ascii="Times New Roman" w:hAnsi="Times New Roman"/>
          <w:bCs/>
          <w:sz w:val="24"/>
          <w:szCs w:val="24"/>
          <w:lang w:val="ro-RO" w:eastAsia="en-US"/>
        </w:rPr>
      </w:pPr>
      <w:r w:rsidRPr="00D52201">
        <w:rPr>
          <w:rFonts w:ascii="Times New Roman" w:hAnsi="Times New Roman"/>
          <w:bCs/>
          <w:sz w:val="24"/>
          <w:szCs w:val="24"/>
          <w:lang w:val="ro-RO" w:eastAsia="en-US"/>
        </w:rPr>
        <w:t xml:space="preserve">Nu este permisă înregistrarea </w:t>
      </w:r>
      <w:r w:rsidR="00163EDA">
        <w:rPr>
          <w:rFonts w:ascii="Times New Roman" w:hAnsi="Times New Roman"/>
          <w:bCs/>
          <w:sz w:val="24"/>
          <w:szCs w:val="24"/>
          <w:lang w:val="ro-RO" w:eastAsia="en-US"/>
        </w:rPr>
        <w:t xml:space="preserve">prealabilă a prelegerii </w:t>
      </w:r>
      <w:r w:rsidRPr="00D52201">
        <w:rPr>
          <w:rFonts w:ascii="Times New Roman" w:hAnsi="Times New Roman"/>
          <w:bCs/>
          <w:sz w:val="24"/>
          <w:szCs w:val="24"/>
          <w:lang w:val="ro-RO" w:eastAsia="en-US"/>
        </w:rPr>
        <w:t xml:space="preserve">de către candidat și transmiterea înregistrării </w:t>
      </w:r>
      <w:r w:rsidR="00163EDA">
        <w:rPr>
          <w:rFonts w:ascii="Times New Roman" w:hAnsi="Times New Roman"/>
          <w:bCs/>
          <w:sz w:val="24"/>
          <w:szCs w:val="24"/>
          <w:lang w:val="ro-RO" w:eastAsia="en-US"/>
        </w:rPr>
        <w:t xml:space="preserve">către membrii </w:t>
      </w:r>
      <w:r w:rsidRPr="00D52201">
        <w:rPr>
          <w:rFonts w:ascii="Times New Roman" w:hAnsi="Times New Roman"/>
          <w:bCs/>
          <w:sz w:val="24"/>
          <w:szCs w:val="24"/>
          <w:lang w:val="ro-RO" w:eastAsia="en-US"/>
        </w:rPr>
        <w:t>comisiei</w:t>
      </w:r>
      <w:r w:rsidRPr="00D52201">
        <w:rPr>
          <w:rFonts w:ascii="Times New Roman" w:hAnsi="Times New Roman"/>
          <w:bCs/>
          <w:sz w:val="24"/>
          <w:szCs w:val="24"/>
          <w:lang w:val="en-US" w:eastAsia="en-US"/>
        </w:rPr>
        <w:t>;</w:t>
      </w:r>
    </w:p>
    <w:p w:rsidR="00163EDA" w:rsidRPr="00163EDA" w:rsidRDefault="00FB73C2" w:rsidP="00B945EF">
      <w:pPr>
        <w:pStyle w:val="ListParagraph"/>
        <w:widowControl w:val="0"/>
        <w:numPr>
          <w:ilvl w:val="1"/>
          <w:numId w:val="15"/>
        </w:numPr>
        <w:autoSpaceDE w:val="0"/>
        <w:autoSpaceDN w:val="0"/>
        <w:adjustRightInd w:val="0"/>
        <w:spacing w:line="240" w:lineRule="auto"/>
        <w:ind w:left="993" w:hanging="426"/>
        <w:rPr>
          <w:rFonts w:ascii="Times New Roman" w:eastAsia="Times New Roman" w:hAnsi="Times New Roman" w:cs="Times New Roman"/>
          <w:bCs/>
          <w:lang w:val="ro-RO" w:eastAsia="en-US"/>
        </w:rPr>
      </w:pPr>
      <w:r w:rsidRPr="00163EDA">
        <w:rPr>
          <w:rFonts w:ascii="Times New Roman" w:hAnsi="Times New Roman"/>
          <w:bCs/>
          <w:lang w:val="ro-RO" w:eastAsia="en-US"/>
        </w:rPr>
        <w:t xml:space="preserve">Participarea în regim online </w:t>
      </w:r>
      <w:r w:rsidRPr="00881BFB">
        <w:rPr>
          <w:rFonts w:ascii="Times New Roman" w:hAnsi="Times New Roman"/>
          <w:bCs/>
          <w:lang w:val="ro-RO" w:eastAsia="en-US"/>
        </w:rPr>
        <w:t>la susținerea probelor</w:t>
      </w:r>
      <w:r w:rsidR="00881BFB" w:rsidRPr="00881BFB">
        <w:rPr>
          <w:rFonts w:ascii="Times New Roman" w:hAnsi="Times New Roman"/>
          <w:bCs/>
          <w:lang w:val="ro-RO" w:eastAsia="en-US"/>
        </w:rPr>
        <w:t xml:space="preserve"> </w:t>
      </w:r>
      <w:r w:rsidR="00163EDA" w:rsidRPr="00163EDA">
        <w:rPr>
          <w:rFonts w:ascii="Times New Roman" w:hAnsi="Times New Roman"/>
          <w:bCs/>
          <w:lang w:val="ro-RO" w:eastAsia="en-US"/>
        </w:rPr>
        <w:t>a membrilor comisiei și</w:t>
      </w:r>
      <w:r w:rsidR="009F4188">
        <w:rPr>
          <w:rFonts w:ascii="Times New Roman" w:hAnsi="Times New Roman"/>
          <w:bCs/>
          <w:lang w:val="ro-RO" w:eastAsia="en-US"/>
        </w:rPr>
        <w:t xml:space="preserve"> </w:t>
      </w:r>
      <w:r w:rsidR="009F4188" w:rsidRPr="0053304B">
        <w:rPr>
          <w:rFonts w:ascii="Times New Roman" w:hAnsi="Times New Roman"/>
          <w:bCs/>
          <w:lang w:val="ro-RO" w:eastAsia="en-US"/>
        </w:rPr>
        <w:t>a candidaților</w:t>
      </w:r>
      <w:r w:rsidR="00163EDA" w:rsidRPr="00163EDA">
        <w:rPr>
          <w:rFonts w:ascii="Times New Roman" w:hAnsi="Times New Roman"/>
          <w:bCs/>
          <w:lang w:val="ro-RO" w:eastAsia="en-US"/>
        </w:rPr>
        <w:t xml:space="preserve"> </w:t>
      </w:r>
      <w:r w:rsidRPr="00163EDA">
        <w:rPr>
          <w:rFonts w:ascii="Times New Roman" w:hAnsi="Times New Roman"/>
          <w:bCs/>
          <w:lang w:val="ro-RO" w:eastAsia="en-US"/>
        </w:rPr>
        <w:t>va avea loc prin intermediul platformei specializate pentru învățământ online a UOC și a canalelor validate și integrate în UOC, de care dispune aceasta. Susținerea probelor de concurs va fi înregistrată exclusiv de președintele comisiei de concurs și arhivată la nivelul UOC</w:t>
      </w:r>
      <w:r w:rsidR="00163EDA" w:rsidRPr="00163EDA">
        <w:rPr>
          <w:rFonts w:ascii="Times New Roman" w:hAnsi="Times New Roman"/>
          <w:bCs/>
          <w:lang w:val="ro-RO" w:eastAsia="en-US"/>
        </w:rPr>
        <w:t xml:space="preserve">; înregistrarea are caracter confidențial, fiind exceptată de la comunicare către ceilalți </w:t>
      </w:r>
      <w:r w:rsidR="00811711">
        <w:rPr>
          <w:rFonts w:ascii="Times New Roman" w:hAnsi="Times New Roman"/>
          <w:bCs/>
          <w:lang w:val="ro-RO" w:eastAsia="en-US"/>
        </w:rPr>
        <w:t>membri ai comisiei/</w:t>
      </w:r>
      <w:r w:rsidR="00163EDA" w:rsidRPr="00163EDA">
        <w:rPr>
          <w:rFonts w:ascii="Times New Roman" w:hAnsi="Times New Roman"/>
          <w:bCs/>
          <w:lang w:val="ro-RO" w:eastAsia="en-US"/>
        </w:rPr>
        <w:t>participanți la probe sau către terți.</w:t>
      </w:r>
      <w:r w:rsidR="00163EDA" w:rsidRPr="00163EDA">
        <w:t xml:space="preserve"> </w:t>
      </w:r>
    </w:p>
    <w:p w:rsidR="00163EDA" w:rsidRDefault="00881BFB" w:rsidP="00B945EF">
      <w:pPr>
        <w:numPr>
          <w:ilvl w:val="1"/>
          <w:numId w:val="15"/>
        </w:numPr>
        <w:spacing w:line="240" w:lineRule="auto"/>
        <w:ind w:left="993" w:hanging="426"/>
        <w:contextualSpacing/>
        <w:jc w:val="both"/>
        <w:rPr>
          <w:rFonts w:ascii="Times New Roman" w:hAnsi="Times New Roman"/>
          <w:bCs/>
          <w:sz w:val="24"/>
          <w:szCs w:val="24"/>
          <w:lang w:val="ro-RO" w:eastAsia="en-US"/>
        </w:rPr>
      </w:pPr>
      <w:r>
        <w:rPr>
          <w:rFonts w:ascii="Times New Roman" w:hAnsi="Times New Roman"/>
          <w:bCs/>
          <w:sz w:val="24"/>
          <w:szCs w:val="24"/>
          <w:lang w:val="ro-RO" w:eastAsia="en-US"/>
        </w:rPr>
        <w:t>P</w:t>
      </w:r>
      <w:r w:rsidR="00163EDA" w:rsidRPr="00163EDA">
        <w:rPr>
          <w:rFonts w:ascii="Times New Roman" w:hAnsi="Times New Roman"/>
          <w:bCs/>
          <w:sz w:val="24"/>
          <w:szCs w:val="24"/>
          <w:lang w:val="ro-RO" w:eastAsia="en-US"/>
        </w:rPr>
        <w:t>articipanți</w:t>
      </w:r>
      <w:r>
        <w:rPr>
          <w:rFonts w:ascii="Times New Roman" w:hAnsi="Times New Roman"/>
          <w:bCs/>
          <w:sz w:val="24"/>
          <w:szCs w:val="24"/>
          <w:lang w:val="ro-RO" w:eastAsia="en-US"/>
        </w:rPr>
        <w:t>i</w:t>
      </w:r>
      <w:r w:rsidR="00163EDA" w:rsidRPr="00163EDA">
        <w:rPr>
          <w:rFonts w:ascii="Times New Roman" w:hAnsi="Times New Roman"/>
          <w:bCs/>
          <w:sz w:val="24"/>
          <w:szCs w:val="24"/>
          <w:lang w:val="ro-RO" w:eastAsia="en-US"/>
        </w:rPr>
        <w:t xml:space="preserve"> </w:t>
      </w:r>
      <w:r w:rsidR="00FB73C2" w:rsidRPr="00163EDA">
        <w:rPr>
          <w:rFonts w:ascii="Times New Roman" w:hAnsi="Times New Roman"/>
          <w:bCs/>
          <w:sz w:val="24"/>
          <w:szCs w:val="24"/>
          <w:lang w:val="ro-RO" w:eastAsia="en-US"/>
        </w:rPr>
        <w:t>vor solicita înrolarea în mediul online prin e-mail, la adresa de contact menționată în anunțul publicat pe site-ul UOC, cu maxim 24 de ore înainte de data și ora stabilită pentru susținere. Pentru înrolarea în mediul online</w:t>
      </w:r>
      <w:r>
        <w:rPr>
          <w:rFonts w:ascii="Times New Roman" w:hAnsi="Times New Roman"/>
          <w:bCs/>
          <w:sz w:val="24"/>
          <w:szCs w:val="24"/>
          <w:lang w:val="ro-RO" w:eastAsia="en-US"/>
        </w:rPr>
        <w:t>,</w:t>
      </w:r>
      <w:r w:rsidR="00FB73C2" w:rsidRPr="00163EDA">
        <w:rPr>
          <w:rFonts w:ascii="Times New Roman" w:hAnsi="Times New Roman"/>
          <w:bCs/>
          <w:sz w:val="24"/>
          <w:szCs w:val="24"/>
          <w:lang w:val="ro-RO" w:eastAsia="en-US"/>
        </w:rPr>
        <w:t xml:space="preserve"> </w:t>
      </w:r>
      <w:r>
        <w:rPr>
          <w:rFonts w:ascii="Times New Roman" w:hAnsi="Times New Roman"/>
          <w:bCs/>
          <w:sz w:val="24"/>
          <w:szCs w:val="24"/>
          <w:lang w:val="ro-RO" w:eastAsia="en-US"/>
        </w:rPr>
        <w:t>aceștia</w:t>
      </w:r>
      <w:r w:rsidR="00FB73C2" w:rsidRPr="00163EDA">
        <w:rPr>
          <w:rFonts w:ascii="Times New Roman" w:hAnsi="Times New Roman"/>
          <w:bCs/>
          <w:sz w:val="24"/>
          <w:szCs w:val="24"/>
          <w:lang w:val="ro-RO" w:eastAsia="en-US"/>
        </w:rPr>
        <w:t xml:space="preserve"> au obligația de a transmite o adresă de e-mail validă, la care au acces în exclusivitate. Aceste persoane nu vor avea dreptul să înregistreze susținerea probei de concurs la care participă</w:t>
      </w:r>
      <w:r w:rsidR="00163EDA">
        <w:rPr>
          <w:rFonts w:ascii="Times New Roman" w:hAnsi="Times New Roman"/>
          <w:bCs/>
          <w:sz w:val="24"/>
          <w:szCs w:val="24"/>
          <w:lang w:val="ro-RO" w:eastAsia="en-US"/>
        </w:rPr>
        <w:t>.</w:t>
      </w:r>
      <w:r w:rsidR="00FB73C2" w:rsidRPr="00163EDA">
        <w:rPr>
          <w:rFonts w:ascii="Times New Roman" w:hAnsi="Times New Roman"/>
          <w:bCs/>
          <w:sz w:val="24"/>
          <w:szCs w:val="24"/>
          <w:lang w:val="ro-RO" w:eastAsia="en-US"/>
        </w:rPr>
        <w:t xml:space="preserve"> </w:t>
      </w:r>
    </w:p>
    <w:p w:rsidR="00FB73C2" w:rsidRDefault="00811711" w:rsidP="00B945EF">
      <w:pPr>
        <w:numPr>
          <w:ilvl w:val="1"/>
          <w:numId w:val="15"/>
        </w:numPr>
        <w:spacing w:line="240" w:lineRule="auto"/>
        <w:ind w:left="993" w:hanging="426"/>
        <w:contextualSpacing/>
        <w:jc w:val="both"/>
        <w:rPr>
          <w:rFonts w:ascii="Times New Roman" w:hAnsi="Times New Roman"/>
          <w:bCs/>
          <w:sz w:val="24"/>
          <w:szCs w:val="24"/>
          <w:lang w:val="ro-RO" w:eastAsia="en-US"/>
        </w:rPr>
      </w:pPr>
      <w:r>
        <w:rPr>
          <w:rFonts w:ascii="Times New Roman" w:hAnsi="Times New Roman"/>
          <w:bCs/>
          <w:sz w:val="24"/>
          <w:szCs w:val="24"/>
          <w:lang w:val="ro-RO" w:eastAsia="en-US"/>
        </w:rPr>
        <w:t>Configurarea î</w:t>
      </w:r>
      <w:r w:rsidR="00FB73C2" w:rsidRPr="00163EDA">
        <w:rPr>
          <w:rFonts w:ascii="Times New Roman" w:hAnsi="Times New Roman"/>
          <w:bCs/>
          <w:sz w:val="24"/>
          <w:szCs w:val="24"/>
          <w:lang w:val="ro-RO" w:eastAsia="en-US"/>
        </w:rPr>
        <w:t>n mediul online se realizează de către</w:t>
      </w:r>
      <w:r w:rsidR="005A4E2C" w:rsidRPr="005A4E2C">
        <w:t xml:space="preserve"> </w:t>
      </w:r>
      <w:r w:rsidR="005A4E2C" w:rsidRPr="005A4E2C">
        <w:rPr>
          <w:rFonts w:ascii="Times New Roman" w:hAnsi="Times New Roman"/>
          <w:bCs/>
          <w:sz w:val="24"/>
          <w:szCs w:val="24"/>
          <w:lang w:val="ro-RO" w:eastAsia="en-US"/>
        </w:rPr>
        <w:t>președintele comisiei de concurs</w:t>
      </w:r>
      <w:r w:rsidR="00FB73C2" w:rsidRPr="00163EDA">
        <w:rPr>
          <w:rFonts w:ascii="Times New Roman" w:hAnsi="Times New Roman"/>
          <w:bCs/>
          <w:sz w:val="24"/>
          <w:szCs w:val="24"/>
          <w:lang w:val="ro-RO" w:eastAsia="en-US"/>
        </w:rPr>
        <w:t xml:space="preserve">, asistat de </w:t>
      </w:r>
      <w:r w:rsidR="005A4E2C">
        <w:rPr>
          <w:rFonts w:ascii="Times New Roman" w:hAnsi="Times New Roman"/>
          <w:bCs/>
          <w:sz w:val="24"/>
          <w:szCs w:val="24"/>
          <w:lang w:val="ro-RO" w:eastAsia="en-US"/>
        </w:rPr>
        <w:t>un reprezentant al compartimentului IT din cadrul UOC</w:t>
      </w:r>
      <w:r w:rsidR="00FB73C2" w:rsidRPr="00163EDA">
        <w:rPr>
          <w:rFonts w:ascii="Times New Roman" w:hAnsi="Times New Roman"/>
          <w:bCs/>
          <w:sz w:val="24"/>
          <w:szCs w:val="24"/>
          <w:lang w:val="ro-RO" w:eastAsia="en-US"/>
        </w:rPr>
        <w:t>. Datele de acces la sesiunile online se vor transmite în format electronic pe adresa de e-mail indicată expres de solicitanți.</w:t>
      </w:r>
    </w:p>
    <w:p w:rsidR="000356F2" w:rsidRPr="009F4188" w:rsidRDefault="00FB73C2" w:rsidP="00B945EF">
      <w:pPr>
        <w:numPr>
          <w:ilvl w:val="1"/>
          <w:numId w:val="15"/>
        </w:numPr>
        <w:spacing w:after="0" w:line="240" w:lineRule="auto"/>
        <w:ind w:left="993" w:hanging="426"/>
        <w:contextualSpacing/>
        <w:jc w:val="both"/>
        <w:rPr>
          <w:rFonts w:ascii="Times New Roman" w:hAnsi="Times New Roman"/>
          <w:bCs/>
          <w:sz w:val="24"/>
          <w:szCs w:val="24"/>
          <w:lang w:val="ro-RO" w:eastAsia="en-US"/>
        </w:rPr>
      </w:pPr>
      <w:r w:rsidRPr="009F4188">
        <w:rPr>
          <w:rFonts w:ascii="Times New Roman" w:hAnsi="Times New Roman"/>
          <w:bCs/>
          <w:sz w:val="24"/>
          <w:szCs w:val="24"/>
          <w:lang w:val="ro-RO" w:eastAsia="en-US"/>
        </w:rPr>
        <w:t xml:space="preserve">În urma susținerii probelor, </w:t>
      </w:r>
      <w:r w:rsidR="000356F2" w:rsidRPr="009F4188">
        <w:rPr>
          <w:rFonts w:ascii="Times New Roman" w:hAnsi="Times New Roman"/>
          <w:bCs/>
          <w:sz w:val="24"/>
          <w:szCs w:val="24"/>
          <w:lang w:val="ro-RO" w:eastAsia="en-US"/>
        </w:rPr>
        <w:t>decizia comisiei</w:t>
      </w:r>
      <w:r w:rsidRPr="009F4188">
        <w:rPr>
          <w:rFonts w:ascii="Times New Roman" w:hAnsi="Times New Roman"/>
          <w:bCs/>
          <w:sz w:val="24"/>
          <w:szCs w:val="24"/>
          <w:lang w:val="ro-RO" w:eastAsia="en-US"/>
        </w:rPr>
        <w:t xml:space="preserve"> </w:t>
      </w:r>
      <w:r w:rsidR="000356F2" w:rsidRPr="009F4188">
        <w:rPr>
          <w:rFonts w:ascii="Times New Roman" w:hAnsi="Times New Roman"/>
          <w:bCs/>
          <w:sz w:val="24"/>
          <w:szCs w:val="24"/>
          <w:lang w:val="ro-RO" w:eastAsia="en-US"/>
        </w:rPr>
        <w:t>de concurs va fi luată prin votul secret al membrilor, conform art. 23 alin. 3 din HG 457/2011, respectiv art. 21 alin. 3 din HG 902/2018.</w:t>
      </w:r>
      <w:r w:rsidRPr="009F4188">
        <w:rPr>
          <w:rFonts w:ascii="Times New Roman" w:hAnsi="Times New Roman"/>
          <w:bCs/>
          <w:sz w:val="24"/>
          <w:szCs w:val="24"/>
          <w:lang w:val="ro-RO" w:eastAsia="en-US"/>
        </w:rPr>
        <w:t xml:space="preserve"> </w:t>
      </w:r>
      <w:r w:rsidR="000356F2" w:rsidRPr="009F4188">
        <w:rPr>
          <w:rFonts w:ascii="Times New Roman" w:hAnsi="Times New Roman"/>
          <w:bCs/>
          <w:sz w:val="24"/>
          <w:szCs w:val="24"/>
          <w:lang w:val="ro-RO" w:eastAsia="en-US"/>
        </w:rPr>
        <w:t xml:space="preserve">Caracterul secret al votului comisiei va fi îndeplinit cu ajutorul soft-urilor on-line utilizate. </w:t>
      </w:r>
    </w:p>
    <w:p w:rsidR="00406771" w:rsidRPr="00406771" w:rsidRDefault="00406771" w:rsidP="00B945EF">
      <w:pPr>
        <w:pStyle w:val="ListParagraph"/>
        <w:numPr>
          <w:ilvl w:val="1"/>
          <w:numId w:val="15"/>
        </w:numPr>
        <w:spacing w:line="240" w:lineRule="auto"/>
        <w:ind w:left="993" w:hanging="426"/>
        <w:rPr>
          <w:rFonts w:ascii="Times New Roman" w:eastAsia="Times New Roman" w:hAnsi="Times New Roman" w:cs="Times New Roman"/>
          <w:bCs/>
          <w:lang w:val="ro-RO" w:eastAsia="en-US"/>
        </w:rPr>
      </w:pPr>
      <w:r w:rsidRPr="00406771">
        <w:rPr>
          <w:rFonts w:ascii="Times New Roman" w:eastAsia="Times New Roman" w:hAnsi="Times New Roman" w:cs="Times New Roman"/>
          <w:bCs/>
          <w:lang w:val="ro-RO" w:eastAsia="en-US"/>
        </w:rPr>
        <w:lastRenderedPageBreak/>
        <w:t>Referatele membrilor comisiei vor fi semnate, scanate şi transmise prin e-mail preşedintelui comisiei pentru întocmirea raportului final.</w:t>
      </w:r>
    </w:p>
    <w:p w:rsidR="000356F2" w:rsidRPr="0053304B" w:rsidRDefault="00FB73C2" w:rsidP="009F4188">
      <w:pPr>
        <w:numPr>
          <w:ilvl w:val="1"/>
          <w:numId w:val="15"/>
        </w:numPr>
        <w:spacing w:after="0" w:line="240" w:lineRule="auto"/>
        <w:ind w:left="993" w:hanging="426"/>
        <w:contextualSpacing/>
        <w:jc w:val="both"/>
        <w:rPr>
          <w:rFonts w:ascii="Times New Roman" w:hAnsi="Times New Roman"/>
          <w:bCs/>
          <w:color w:val="FF0000"/>
          <w:sz w:val="24"/>
          <w:szCs w:val="24"/>
          <w:lang w:val="ro-RO" w:eastAsia="en-US"/>
        </w:rPr>
      </w:pPr>
      <w:r w:rsidRPr="00D52201">
        <w:rPr>
          <w:rFonts w:ascii="Times New Roman" w:hAnsi="Times New Roman"/>
          <w:bCs/>
          <w:sz w:val="24"/>
          <w:szCs w:val="24"/>
          <w:lang w:val="ro-RO" w:eastAsia="en-US"/>
        </w:rPr>
        <w:t xml:space="preserve">Documentele emise de comisia de concurs pot fi semnate fie olograf (prin transmiterea succesivă a acestora către toți membrii comisiei), fie electronic, cu obligația ca toate documentele cu semnăturile </w:t>
      </w:r>
      <w:r w:rsidR="000356F2" w:rsidRPr="000356F2">
        <w:rPr>
          <w:rFonts w:ascii="Times New Roman" w:hAnsi="Times New Roman"/>
          <w:bCs/>
          <w:sz w:val="24"/>
          <w:szCs w:val="24"/>
          <w:lang w:val="ro-RO" w:eastAsia="en-US"/>
        </w:rPr>
        <w:t xml:space="preserve">în original </w:t>
      </w:r>
      <w:r w:rsidR="000356F2">
        <w:rPr>
          <w:rFonts w:ascii="Times New Roman" w:hAnsi="Times New Roman"/>
          <w:bCs/>
          <w:sz w:val="24"/>
          <w:szCs w:val="24"/>
          <w:lang w:val="ro-RO" w:eastAsia="en-US"/>
        </w:rPr>
        <w:t xml:space="preserve">ale </w:t>
      </w:r>
      <w:r w:rsidRPr="00D52201">
        <w:rPr>
          <w:rFonts w:ascii="Times New Roman" w:hAnsi="Times New Roman"/>
          <w:bCs/>
          <w:sz w:val="24"/>
          <w:szCs w:val="24"/>
          <w:lang w:val="ro-RO" w:eastAsia="en-US"/>
        </w:rPr>
        <w:t xml:space="preserve">membrilor comisiei să fie depuse la dosarul </w:t>
      </w:r>
      <w:r w:rsidRPr="0053304B">
        <w:rPr>
          <w:rFonts w:ascii="Times New Roman" w:hAnsi="Times New Roman"/>
          <w:bCs/>
          <w:sz w:val="24"/>
          <w:szCs w:val="24"/>
          <w:lang w:val="ro-RO" w:eastAsia="en-US"/>
        </w:rPr>
        <w:t>concur</w:t>
      </w:r>
      <w:r w:rsidR="00E04499" w:rsidRPr="0053304B">
        <w:rPr>
          <w:rFonts w:ascii="Times New Roman" w:hAnsi="Times New Roman"/>
          <w:bCs/>
          <w:sz w:val="24"/>
          <w:szCs w:val="24"/>
          <w:lang w:val="ro-RO" w:eastAsia="en-US"/>
        </w:rPr>
        <w:t xml:space="preserve">sului </w:t>
      </w:r>
      <w:r w:rsidR="00811711" w:rsidRPr="0053304B">
        <w:rPr>
          <w:rFonts w:ascii="Times New Roman" w:hAnsi="Times New Roman"/>
          <w:bCs/>
          <w:sz w:val="24"/>
          <w:szCs w:val="24"/>
          <w:lang w:val="ro-RO" w:eastAsia="en-US"/>
        </w:rPr>
        <w:t>cel târziu la data</w:t>
      </w:r>
      <w:r w:rsidRPr="0053304B">
        <w:rPr>
          <w:rFonts w:ascii="Times New Roman" w:hAnsi="Times New Roman"/>
          <w:bCs/>
          <w:color w:val="FF0000"/>
          <w:sz w:val="24"/>
          <w:szCs w:val="24"/>
          <w:lang w:val="ro-RO" w:eastAsia="en-US"/>
        </w:rPr>
        <w:t xml:space="preserve"> </w:t>
      </w:r>
      <w:r w:rsidR="009F4188" w:rsidRPr="0053304B">
        <w:rPr>
          <w:rFonts w:ascii="Times New Roman" w:hAnsi="Times New Roman"/>
          <w:sz w:val="24"/>
          <w:szCs w:val="24"/>
        </w:rPr>
        <w:t>validării concursului de către Senat.</w:t>
      </w:r>
    </w:p>
    <w:p w:rsidR="00FB73C2" w:rsidRPr="002E4885" w:rsidRDefault="00FB73C2" w:rsidP="002E4885">
      <w:pPr>
        <w:pStyle w:val="ListParagraph"/>
        <w:numPr>
          <w:ilvl w:val="0"/>
          <w:numId w:val="13"/>
        </w:numPr>
        <w:spacing w:line="240" w:lineRule="auto"/>
        <w:ind w:left="0" w:firstLine="0"/>
        <w:rPr>
          <w:rFonts w:ascii="Times New Roman" w:hAnsi="Times New Roman"/>
          <w:bCs/>
          <w:lang w:val="ro-RO" w:eastAsia="en-US"/>
        </w:rPr>
      </w:pPr>
      <w:r w:rsidRPr="002E4885">
        <w:rPr>
          <w:rFonts w:ascii="Times New Roman" w:hAnsi="Times New Roman"/>
          <w:bCs/>
          <w:lang w:val="ro-RO" w:eastAsia="en-US"/>
        </w:rPr>
        <w:t xml:space="preserve">Prin susținerea probelor de concurs în procedura </w:t>
      </w:r>
      <w:r w:rsidR="00E63E1B" w:rsidRPr="002E4885">
        <w:rPr>
          <w:rFonts w:ascii="Times New Roman" w:hAnsi="Times New Roman"/>
          <w:bCs/>
          <w:lang w:val="ro-RO" w:eastAsia="en-US"/>
        </w:rPr>
        <w:t>stabilită prin prezentul articol</w:t>
      </w:r>
      <w:r w:rsidRPr="002E4885">
        <w:rPr>
          <w:rFonts w:ascii="Times New Roman" w:hAnsi="Times New Roman"/>
          <w:bCs/>
          <w:lang w:val="ro-RO" w:eastAsia="en-US"/>
        </w:rPr>
        <w:t xml:space="preserve">, candidatul, membrii comisiei și </w:t>
      </w:r>
      <w:r w:rsidR="008F151A" w:rsidRPr="002E4885">
        <w:rPr>
          <w:rFonts w:ascii="Times New Roman" w:hAnsi="Times New Roman"/>
          <w:bCs/>
          <w:lang w:val="ro-RO" w:eastAsia="en-US"/>
        </w:rPr>
        <w:t>participanții</w:t>
      </w:r>
      <w:r w:rsidRPr="002E4885">
        <w:rPr>
          <w:rFonts w:ascii="Times New Roman" w:hAnsi="Times New Roman"/>
          <w:bCs/>
          <w:lang w:val="ro-RO" w:eastAsia="en-US"/>
        </w:rPr>
        <w:t xml:space="preserve"> cunosc și își exprimă în mod expres consimțământul cu privire la faptul că</w:t>
      </w:r>
      <w:r w:rsidR="00B945EF" w:rsidRPr="002E4885">
        <w:rPr>
          <w:rFonts w:ascii="Times New Roman" w:hAnsi="Times New Roman"/>
          <w:bCs/>
          <w:lang w:val="ro-RO" w:eastAsia="en-US"/>
        </w:rPr>
        <w:t>,</w:t>
      </w:r>
      <w:r w:rsidRPr="002E4885">
        <w:rPr>
          <w:rFonts w:ascii="Times New Roman" w:hAnsi="Times New Roman"/>
          <w:bCs/>
          <w:lang w:val="ro-RO" w:eastAsia="en-US"/>
        </w:rPr>
        <w:t xml:space="preserve"> pe întreaga durată a comunicării </w:t>
      </w:r>
      <w:r w:rsidR="00B945EF" w:rsidRPr="002E4885">
        <w:rPr>
          <w:rFonts w:ascii="Times New Roman" w:hAnsi="Times New Roman"/>
          <w:bCs/>
          <w:lang w:val="ro-RO" w:eastAsia="en-US"/>
        </w:rPr>
        <w:t xml:space="preserve">on-line, </w:t>
      </w:r>
      <w:r w:rsidRPr="002E4885">
        <w:rPr>
          <w:rFonts w:ascii="Times New Roman" w:hAnsi="Times New Roman"/>
          <w:bCs/>
          <w:lang w:val="ro-RO" w:eastAsia="en-US"/>
        </w:rPr>
        <w:t xml:space="preserve">sunt monitorizați audio și video, iar imaginea, vocea și locul (spațiul privat în care fiecare persoană se află) sunt prelucrate și stocate la nivelul UOC. </w:t>
      </w:r>
      <w:r w:rsidR="00B945EF" w:rsidRPr="002E4885">
        <w:rPr>
          <w:rFonts w:ascii="Times New Roman" w:hAnsi="Times New Roman"/>
          <w:bCs/>
          <w:lang w:val="ro-RO" w:eastAsia="en-US"/>
        </w:rPr>
        <w:t>Prelucrare</w:t>
      </w:r>
      <w:r w:rsidRPr="002E4885">
        <w:rPr>
          <w:rFonts w:ascii="Times New Roman" w:hAnsi="Times New Roman"/>
          <w:bCs/>
          <w:lang w:val="ro-RO" w:eastAsia="en-US"/>
        </w:rPr>
        <w:t>a datelor cu caracter personal este necesară pentru respectarea dispozițiilor HG nr. 457/2011</w:t>
      </w:r>
      <w:r w:rsidR="00B945EF" w:rsidRPr="002E4885">
        <w:rPr>
          <w:rFonts w:ascii="Times New Roman" w:hAnsi="Times New Roman"/>
          <w:bCs/>
          <w:lang w:val="ro-RO" w:eastAsia="en-US"/>
        </w:rPr>
        <w:t>, respectiv ale HG nr. 902/2018, precum</w:t>
      </w:r>
      <w:r w:rsidRPr="002E4885">
        <w:rPr>
          <w:rFonts w:ascii="Times New Roman" w:hAnsi="Times New Roman"/>
          <w:bCs/>
          <w:lang w:val="ro-RO" w:eastAsia="en-US"/>
        </w:rPr>
        <w:t xml:space="preserve"> și a</w:t>
      </w:r>
      <w:r w:rsidR="00B945EF" w:rsidRPr="002E4885">
        <w:rPr>
          <w:rFonts w:ascii="Times New Roman" w:hAnsi="Times New Roman"/>
          <w:bCs/>
          <w:lang w:val="ro-RO" w:eastAsia="en-US"/>
        </w:rPr>
        <w:t>le metodologi</w:t>
      </w:r>
      <w:r w:rsidRPr="002E4885">
        <w:rPr>
          <w:rFonts w:ascii="Times New Roman" w:hAnsi="Times New Roman"/>
          <w:bCs/>
          <w:lang w:val="ro-RO" w:eastAsia="en-US"/>
        </w:rPr>
        <w:t>i</w:t>
      </w:r>
      <w:r w:rsidR="00B945EF" w:rsidRPr="002E4885">
        <w:rPr>
          <w:rFonts w:ascii="Times New Roman" w:hAnsi="Times New Roman"/>
          <w:bCs/>
          <w:lang w:val="ro-RO" w:eastAsia="en-US"/>
        </w:rPr>
        <w:t>lor</w:t>
      </w:r>
      <w:r w:rsidRPr="002E4885">
        <w:rPr>
          <w:rFonts w:ascii="Times New Roman" w:hAnsi="Times New Roman"/>
          <w:bCs/>
          <w:lang w:val="ro-RO" w:eastAsia="en-US"/>
        </w:rPr>
        <w:t xml:space="preserve"> de concurs</w:t>
      </w:r>
      <w:r w:rsidR="00B945EF" w:rsidRPr="002E4885">
        <w:rPr>
          <w:rFonts w:ascii="Times New Roman" w:hAnsi="Times New Roman"/>
          <w:bCs/>
          <w:lang w:val="ro-RO" w:eastAsia="en-US"/>
        </w:rPr>
        <w:t>/examen</w:t>
      </w:r>
      <w:r w:rsidRPr="002E4885">
        <w:rPr>
          <w:rFonts w:ascii="Times New Roman" w:hAnsi="Times New Roman"/>
          <w:bCs/>
          <w:lang w:val="ro-RO" w:eastAsia="en-US"/>
        </w:rPr>
        <w:t xml:space="preserve">, </w:t>
      </w:r>
      <w:r w:rsidR="00B945EF" w:rsidRPr="002E4885">
        <w:rPr>
          <w:rFonts w:ascii="Times New Roman" w:hAnsi="Times New Roman"/>
          <w:bCs/>
          <w:lang w:val="ro-RO" w:eastAsia="en-US"/>
        </w:rPr>
        <w:t>reprezentând</w:t>
      </w:r>
      <w:r w:rsidRPr="002E4885">
        <w:rPr>
          <w:rFonts w:ascii="Times New Roman" w:hAnsi="Times New Roman"/>
          <w:bCs/>
          <w:lang w:val="ro-RO" w:eastAsia="en-US"/>
        </w:rPr>
        <w:t xml:space="preserve"> o măsură rezonabilă, adecvată și necesară în scopul asigurării obiectivității, corectitudinii și legalității procesului de examinare, respectiv necesară și adecvată pentru a preveni orice tip de fraudă.</w:t>
      </w:r>
    </w:p>
    <w:p w:rsidR="00291F34" w:rsidRPr="00952983" w:rsidRDefault="00291F34" w:rsidP="00291F34">
      <w:pPr>
        <w:spacing w:after="0" w:line="240" w:lineRule="auto"/>
        <w:contextualSpacing/>
        <w:rPr>
          <w:rFonts w:ascii="Times New Roman" w:hAnsi="Times New Roman"/>
          <w:b/>
          <w:bCs/>
          <w:sz w:val="24"/>
          <w:szCs w:val="24"/>
          <w:lang w:val="ro-RO"/>
        </w:rPr>
      </w:pPr>
    </w:p>
    <w:p w:rsidR="00555CF0" w:rsidRDefault="00555CF0" w:rsidP="00B945EF">
      <w:pPr>
        <w:widowControl w:val="0"/>
        <w:autoSpaceDE w:val="0"/>
        <w:autoSpaceDN w:val="0"/>
        <w:adjustRightInd w:val="0"/>
        <w:spacing w:before="232" w:after="0" w:line="240" w:lineRule="auto"/>
        <w:ind w:left="106" w:right="281" w:firstLine="320"/>
        <w:jc w:val="both"/>
        <w:rPr>
          <w:rFonts w:ascii="Times New Roman" w:hAnsi="Times New Roman"/>
          <w:sz w:val="24"/>
          <w:szCs w:val="24"/>
          <w:lang w:val="ro-RO"/>
        </w:rPr>
      </w:pPr>
    </w:p>
    <w:p w:rsidR="00555CF0" w:rsidRDefault="00555CF0" w:rsidP="00B945EF">
      <w:pPr>
        <w:widowControl w:val="0"/>
        <w:autoSpaceDE w:val="0"/>
        <w:autoSpaceDN w:val="0"/>
        <w:adjustRightInd w:val="0"/>
        <w:spacing w:before="232" w:after="0" w:line="240" w:lineRule="auto"/>
        <w:ind w:left="106" w:right="281" w:firstLine="320"/>
        <w:jc w:val="both"/>
        <w:rPr>
          <w:rFonts w:ascii="Times New Roman" w:hAnsi="Times New Roman"/>
          <w:sz w:val="24"/>
          <w:szCs w:val="24"/>
          <w:lang w:val="ro-RO"/>
        </w:rPr>
      </w:pPr>
    </w:p>
    <w:p w:rsidR="00555CF0" w:rsidRDefault="00555CF0" w:rsidP="00B945EF">
      <w:pPr>
        <w:widowControl w:val="0"/>
        <w:autoSpaceDE w:val="0"/>
        <w:autoSpaceDN w:val="0"/>
        <w:adjustRightInd w:val="0"/>
        <w:spacing w:before="232" w:after="0" w:line="240" w:lineRule="auto"/>
        <w:ind w:left="106" w:right="281" w:firstLine="320"/>
        <w:jc w:val="both"/>
        <w:rPr>
          <w:rFonts w:ascii="Times New Roman" w:hAnsi="Times New Roman"/>
          <w:sz w:val="24"/>
          <w:szCs w:val="24"/>
          <w:lang w:val="ro-RO"/>
        </w:rPr>
      </w:pPr>
    </w:p>
    <w:p w:rsidR="00555CF0" w:rsidRDefault="00555CF0" w:rsidP="00B945EF">
      <w:pPr>
        <w:widowControl w:val="0"/>
        <w:autoSpaceDE w:val="0"/>
        <w:autoSpaceDN w:val="0"/>
        <w:adjustRightInd w:val="0"/>
        <w:spacing w:before="232" w:after="0" w:line="240" w:lineRule="auto"/>
        <w:ind w:left="106" w:right="281" w:firstLine="320"/>
        <w:jc w:val="both"/>
        <w:rPr>
          <w:rFonts w:ascii="Times New Roman" w:hAnsi="Times New Roman"/>
          <w:sz w:val="24"/>
          <w:szCs w:val="24"/>
          <w:lang w:val="ro-RO"/>
        </w:rPr>
      </w:pPr>
    </w:p>
    <w:p w:rsidR="00555CF0" w:rsidRDefault="00555CF0" w:rsidP="00B945EF">
      <w:pPr>
        <w:widowControl w:val="0"/>
        <w:autoSpaceDE w:val="0"/>
        <w:autoSpaceDN w:val="0"/>
        <w:adjustRightInd w:val="0"/>
        <w:spacing w:before="232" w:after="0" w:line="240" w:lineRule="auto"/>
        <w:ind w:left="106" w:right="281" w:firstLine="320"/>
        <w:jc w:val="both"/>
        <w:rPr>
          <w:rFonts w:ascii="Times New Roman" w:hAnsi="Times New Roman"/>
          <w:sz w:val="24"/>
          <w:szCs w:val="24"/>
          <w:lang w:val="ro-RO"/>
        </w:rPr>
      </w:pPr>
    </w:p>
    <w:p w:rsidR="00555CF0" w:rsidRDefault="00555CF0" w:rsidP="00B945EF">
      <w:pPr>
        <w:widowControl w:val="0"/>
        <w:autoSpaceDE w:val="0"/>
        <w:autoSpaceDN w:val="0"/>
        <w:adjustRightInd w:val="0"/>
        <w:spacing w:before="232" w:after="0" w:line="240" w:lineRule="auto"/>
        <w:ind w:left="106" w:right="281" w:firstLine="320"/>
        <w:jc w:val="both"/>
        <w:rPr>
          <w:rFonts w:ascii="Times New Roman" w:hAnsi="Times New Roman"/>
          <w:sz w:val="24"/>
          <w:szCs w:val="24"/>
          <w:lang w:val="ro-RO"/>
        </w:rPr>
      </w:pPr>
    </w:p>
    <w:p w:rsidR="00555CF0" w:rsidRDefault="00555CF0" w:rsidP="00B945EF">
      <w:pPr>
        <w:widowControl w:val="0"/>
        <w:autoSpaceDE w:val="0"/>
        <w:autoSpaceDN w:val="0"/>
        <w:adjustRightInd w:val="0"/>
        <w:spacing w:before="232" w:after="0" w:line="240" w:lineRule="auto"/>
        <w:ind w:left="106" w:right="281" w:firstLine="320"/>
        <w:jc w:val="both"/>
        <w:rPr>
          <w:rFonts w:ascii="Times New Roman" w:hAnsi="Times New Roman"/>
          <w:sz w:val="24"/>
          <w:szCs w:val="24"/>
          <w:lang w:val="ro-RO"/>
        </w:rPr>
      </w:pPr>
    </w:p>
    <w:p w:rsidR="00555CF0" w:rsidRDefault="00555CF0" w:rsidP="00B945EF">
      <w:pPr>
        <w:widowControl w:val="0"/>
        <w:autoSpaceDE w:val="0"/>
        <w:autoSpaceDN w:val="0"/>
        <w:adjustRightInd w:val="0"/>
        <w:spacing w:before="232" w:after="0" w:line="240" w:lineRule="auto"/>
        <w:ind w:left="106" w:right="281" w:firstLine="320"/>
        <w:jc w:val="both"/>
        <w:rPr>
          <w:rFonts w:ascii="Times New Roman" w:hAnsi="Times New Roman"/>
          <w:sz w:val="24"/>
          <w:szCs w:val="24"/>
          <w:lang w:val="ro-RO"/>
        </w:rPr>
      </w:pPr>
    </w:p>
    <w:p w:rsidR="00555CF0" w:rsidRDefault="00555CF0" w:rsidP="00B945EF">
      <w:pPr>
        <w:widowControl w:val="0"/>
        <w:autoSpaceDE w:val="0"/>
        <w:autoSpaceDN w:val="0"/>
        <w:adjustRightInd w:val="0"/>
        <w:spacing w:before="232" w:after="0" w:line="240" w:lineRule="auto"/>
        <w:ind w:left="106" w:right="281" w:firstLine="320"/>
        <w:jc w:val="both"/>
        <w:rPr>
          <w:rFonts w:ascii="Times New Roman" w:hAnsi="Times New Roman"/>
          <w:sz w:val="24"/>
          <w:szCs w:val="24"/>
          <w:lang w:val="ro-RO"/>
        </w:rPr>
      </w:pPr>
    </w:p>
    <w:p w:rsidR="00555CF0" w:rsidRDefault="00555CF0" w:rsidP="00B945EF">
      <w:pPr>
        <w:widowControl w:val="0"/>
        <w:autoSpaceDE w:val="0"/>
        <w:autoSpaceDN w:val="0"/>
        <w:adjustRightInd w:val="0"/>
        <w:spacing w:before="232" w:after="0" w:line="240" w:lineRule="auto"/>
        <w:ind w:left="106" w:right="281" w:firstLine="320"/>
        <w:jc w:val="both"/>
        <w:rPr>
          <w:rFonts w:ascii="Times New Roman" w:hAnsi="Times New Roman"/>
          <w:sz w:val="24"/>
          <w:szCs w:val="24"/>
          <w:lang w:val="ro-RO"/>
        </w:rPr>
      </w:pPr>
    </w:p>
    <w:p w:rsidR="00555CF0" w:rsidRDefault="00555CF0" w:rsidP="00B945EF">
      <w:pPr>
        <w:widowControl w:val="0"/>
        <w:autoSpaceDE w:val="0"/>
        <w:autoSpaceDN w:val="0"/>
        <w:adjustRightInd w:val="0"/>
        <w:spacing w:before="232" w:after="0" w:line="240" w:lineRule="auto"/>
        <w:ind w:left="106" w:right="281" w:firstLine="320"/>
        <w:jc w:val="both"/>
        <w:rPr>
          <w:rFonts w:ascii="Times New Roman" w:hAnsi="Times New Roman"/>
          <w:sz w:val="24"/>
          <w:szCs w:val="24"/>
          <w:lang w:val="ro-RO"/>
        </w:rPr>
      </w:pPr>
    </w:p>
    <w:p w:rsidR="00555CF0" w:rsidRDefault="00555CF0" w:rsidP="00B945EF">
      <w:pPr>
        <w:widowControl w:val="0"/>
        <w:autoSpaceDE w:val="0"/>
        <w:autoSpaceDN w:val="0"/>
        <w:adjustRightInd w:val="0"/>
        <w:spacing w:before="232" w:after="0" w:line="240" w:lineRule="auto"/>
        <w:ind w:left="106" w:right="281" w:firstLine="320"/>
        <w:jc w:val="both"/>
        <w:rPr>
          <w:rFonts w:ascii="Times New Roman" w:hAnsi="Times New Roman"/>
          <w:sz w:val="24"/>
          <w:szCs w:val="24"/>
          <w:lang w:val="ro-RO"/>
        </w:rPr>
      </w:pPr>
    </w:p>
    <w:p w:rsidR="00555CF0" w:rsidRDefault="00555CF0" w:rsidP="00B945EF">
      <w:pPr>
        <w:widowControl w:val="0"/>
        <w:autoSpaceDE w:val="0"/>
        <w:autoSpaceDN w:val="0"/>
        <w:adjustRightInd w:val="0"/>
        <w:spacing w:before="232" w:after="0" w:line="240" w:lineRule="auto"/>
        <w:ind w:left="106" w:right="281" w:firstLine="320"/>
        <w:jc w:val="both"/>
        <w:rPr>
          <w:rFonts w:ascii="Times New Roman" w:hAnsi="Times New Roman"/>
          <w:sz w:val="24"/>
          <w:szCs w:val="24"/>
          <w:lang w:val="ro-RO"/>
        </w:rPr>
      </w:pPr>
    </w:p>
    <w:p w:rsidR="00555CF0" w:rsidRDefault="00555CF0" w:rsidP="00B945EF">
      <w:pPr>
        <w:widowControl w:val="0"/>
        <w:autoSpaceDE w:val="0"/>
        <w:autoSpaceDN w:val="0"/>
        <w:adjustRightInd w:val="0"/>
        <w:spacing w:before="232" w:after="0" w:line="240" w:lineRule="auto"/>
        <w:ind w:left="106" w:right="281" w:firstLine="320"/>
        <w:jc w:val="both"/>
        <w:rPr>
          <w:rFonts w:ascii="Times New Roman" w:hAnsi="Times New Roman"/>
          <w:sz w:val="24"/>
          <w:szCs w:val="24"/>
          <w:lang w:val="ro-RO"/>
        </w:rPr>
      </w:pPr>
    </w:p>
    <w:p w:rsidR="00555CF0" w:rsidRDefault="00555CF0" w:rsidP="00B945EF">
      <w:pPr>
        <w:widowControl w:val="0"/>
        <w:autoSpaceDE w:val="0"/>
        <w:autoSpaceDN w:val="0"/>
        <w:adjustRightInd w:val="0"/>
        <w:spacing w:before="232" w:after="0" w:line="240" w:lineRule="auto"/>
        <w:ind w:left="106" w:right="281" w:firstLine="320"/>
        <w:jc w:val="both"/>
        <w:rPr>
          <w:rFonts w:ascii="Times New Roman" w:hAnsi="Times New Roman"/>
          <w:sz w:val="24"/>
          <w:szCs w:val="24"/>
          <w:lang w:val="ro-RO"/>
        </w:rPr>
      </w:pPr>
    </w:p>
    <w:p w:rsidR="00A33BBC" w:rsidRDefault="00A33BBC" w:rsidP="00555CF0">
      <w:pPr>
        <w:widowControl w:val="0"/>
        <w:autoSpaceDE w:val="0"/>
        <w:autoSpaceDN w:val="0"/>
        <w:adjustRightInd w:val="0"/>
        <w:spacing w:before="232" w:after="0" w:line="240" w:lineRule="auto"/>
        <w:ind w:left="106" w:right="281" w:firstLine="320"/>
        <w:jc w:val="both"/>
        <w:rPr>
          <w:rFonts w:ascii="Times New Roman" w:hAnsi="Times New Roman"/>
          <w:sz w:val="24"/>
          <w:szCs w:val="24"/>
          <w:lang w:val="ro-RO"/>
        </w:rPr>
      </w:pPr>
    </w:p>
    <w:p w:rsidR="00555CF0" w:rsidRPr="00555CF0" w:rsidRDefault="00555CF0" w:rsidP="00555CF0">
      <w:pPr>
        <w:widowControl w:val="0"/>
        <w:autoSpaceDE w:val="0"/>
        <w:autoSpaceDN w:val="0"/>
        <w:adjustRightInd w:val="0"/>
        <w:spacing w:before="232" w:after="0" w:line="240" w:lineRule="auto"/>
        <w:ind w:left="106" w:right="281" w:firstLine="320"/>
        <w:jc w:val="both"/>
        <w:rPr>
          <w:rFonts w:ascii="Times New Roman" w:hAnsi="Times New Roman"/>
          <w:b/>
          <w:sz w:val="24"/>
          <w:szCs w:val="24"/>
          <w:lang w:val="ro-RO"/>
        </w:rPr>
      </w:pPr>
    </w:p>
    <w:p w:rsidR="00555CF0" w:rsidRDefault="00555CF0" w:rsidP="00555CF0">
      <w:pPr>
        <w:widowControl w:val="0"/>
        <w:autoSpaceDE w:val="0"/>
        <w:autoSpaceDN w:val="0"/>
        <w:adjustRightInd w:val="0"/>
        <w:spacing w:before="232" w:after="0" w:line="240" w:lineRule="auto"/>
        <w:ind w:left="106" w:right="281" w:firstLine="320"/>
        <w:jc w:val="both"/>
        <w:rPr>
          <w:rFonts w:ascii="Times New Roman" w:hAnsi="Times New Roman"/>
          <w:b/>
          <w:sz w:val="24"/>
          <w:szCs w:val="24"/>
          <w:lang w:val="ro-RO"/>
        </w:rPr>
      </w:pPr>
    </w:p>
    <w:p w:rsidR="002E4885" w:rsidRDefault="002E4885" w:rsidP="00555CF0">
      <w:pPr>
        <w:widowControl w:val="0"/>
        <w:autoSpaceDE w:val="0"/>
        <w:autoSpaceDN w:val="0"/>
        <w:adjustRightInd w:val="0"/>
        <w:spacing w:before="232" w:after="0" w:line="240" w:lineRule="auto"/>
        <w:ind w:left="106" w:right="281" w:firstLine="320"/>
        <w:jc w:val="both"/>
        <w:rPr>
          <w:rFonts w:ascii="Times New Roman" w:hAnsi="Times New Roman"/>
          <w:b/>
          <w:sz w:val="24"/>
          <w:szCs w:val="24"/>
          <w:lang w:val="ro-RO"/>
        </w:rPr>
      </w:pPr>
    </w:p>
    <w:p w:rsidR="002E4885" w:rsidRPr="00555CF0" w:rsidRDefault="002E4885" w:rsidP="00555CF0">
      <w:pPr>
        <w:widowControl w:val="0"/>
        <w:autoSpaceDE w:val="0"/>
        <w:autoSpaceDN w:val="0"/>
        <w:adjustRightInd w:val="0"/>
        <w:spacing w:before="232" w:after="0" w:line="240" w:lineRule="auto"/>
        <w:ind w:left="106" w:right="281" w:firstLine="320"/>
        <w:jc w:val="both"/>
        <w:rPr>
          <w:rFonts w:ascii="Times New Roman" w:hAnsi="Times New Roman"/>
          <w:b/>
          <w:sz w:val="24"/>
          <w:szCs w:val="24"/>
          <w:lang w:val="ro-RO"/>
        </w:rPr>
      </w:pPr>
      <w:bookmarkStart w:id="0" w:name="_GoBack"/>
      <w:bookmarkEnd w:id="0"/>
    </w:p>
    <w:p w:rsidR="00555CF0" w:rsidRPr="00555CF0" w:rsidRDefault="00555CF0" w:rsidP="00555CF0">
      <w:pPr>
        <w:widowControl w:val="0"/>
        <w:autoSpaceDE w:val="0"/>
        <w:autoSpaceDN w:val="0"/>
        <w:adjustRightInd w:val="0"/>
        <w:spacing w:before="232" w:after="0" w:line="240" w:lineRule="auto"/>
        <w:ind w:left="106" w:right="281" w:firstLine="320"/>
        <w:jc w:val="center"/>
        <w:rPr>
          <w:rFonts w:ascii="Times New Roman" w:hAnsi="Times New Roman"/>
          <w:b/>
          <w:sz w:val="24"/>
          <w:szCs w:val="24"/>
          <w:lang w:val="ro-RO"/>
        </w:rPr>
      </w:pPr>
      <w:r w:rsidRPr="00555CF0">
        <w:rPr>
          <w:rFonts w:ascii="Times New Roman" w:hAnsi="Times New Roman"/>
          <w:b/>
          <w:sz w:val="24"/>
          <w:szCs w:val="24"/>
          <w:lang w:val="ro-RO"/>
        </w:rPr>
        <w:lastRenderedPageBreak/>
        <w:t>DECLARAŢIE</w:t>
      </w:r>
    </w:p>
    <w:p w:rsidR="00555CF0" w:rsidRPr="00555CF0" w:rsidRDefault="00555CF0" w:rsidP="00555CF0">
      <w:pPr>
        <w:widowControl w:val="0"/>
        <w:autoSpaceDE w:val="0"/>
        <w:autoSpaceDN w:val="0"/>
        <w:adjustRightInd w:val="0"/>
        <w:spacing w:before="232" w:after="0" w:line="240" w:lineRule="auto"/>
        <w:ind w:left="106" w:right="281" w:firstLine="320"/>
        <w:jc w:val="both"/>
        <w:rPr>
          <w:rFonts w:ascii="Times New Roman" w:hAnsi="Times New Roman"/>
          <w:sz w:val="24"/>
          <w:szCs w:val="24"/>
          <w:lang w:val="ro-RO"/>
        </w:rPr>
      </w:pPr>
    </w:p>
    <w:p w:rsidR="00555CF0" w:rsidRPr="00555CF0" w:rsidRDefault="00555CF0" w:rsidP="00555CF0">
      <w:pPr>
        <w:widowControl w:val="0"/>
        <w:autoSpaceDE w:val="0"/>
        <w:autoSpaceDN w:val="0"/>
        <w:adjustRightInd w:val="0"/>
        <w:spacing w:before="232" w:after="0" w:line="240" w:lineRule="auto"/>
        <w:ind w:left="106" w:right="281" w:firstLine="320"/>
        <w:jc w:val="both"/>
        <w:rPr>
          <w:rFonts w:ascii="Times New Roman" w:hAnsi="Times New Roman"/>
          <w:sz w:val="24"/>
          <w:szCs w:val="24"/>
          <w:lang w:val="ro-RO"/>
        </w:rPr>
      </w:pPr>
      <w:r w:rsidRPr="00555CF0">
        <w:rPr>
          <w:rFonts w:ascii="Times New Roman" w:hAnsi="Times New Roman"/>
          <w:sz w:val="24"/>
          <w:szCs w:val="24"/>
          <w:lang w:val="ro-RO"/>
        </w:rPr>
        <w:t>Subsemnatul</w:t>
      </w:r>
      <w:r>
        <w:rPr>
          <w:rFonts w:ascii="Times New Roman" w:hAnsi="Times New Roman"/>
          <w:sz w:val="24"/>
          <w:szCs w:val="24"/>
          <w:lang w:val="ro-RO"/>
        </w:rPr>
        <w:t>/a ____________________________________________________________,</w:t>
      </w:r>
    </w:p>
    <w:p w:rsidR="00555CF0" w:rsidRPr="00555CF0" w:rsidRDefault="00555CF0" w:rsidP="00555CF0">
      <w:pPr>
        <w:widowControl w:val="0"/>
        <w:autoSpaceDE w:val="0"/>
        <w:autoSpaceDN w:val="0"/>
        <w:adjustRightInd w:val="0"/>
        <w:spacing w:before="232" w:after="0" w:line="240" w:lineRule="auto"/>
        <w:ind w:left="426" w:right="281"/>
        <w:jc w:val="both"/>
        <w:rPr>
          <w:rFonts w:ascii="Times New Roman" w:hAnsi="Times New Roman"/>
          <w:i/>
          <w:sz w:val="24"/>
          <w:szCs w:val="24"/>
          <w:lang w:val="ro-RO"/>
        </w:rPr>
      </w:pPr>
      <w:r w:rsidRPr="00555CF0">
        <w:rPr>
          <w:rFonts w:ascii="Times New Roman" w:hAnsi="Times New Roman"/>
          <w:sz w:val="24"/>
          <w:szCs w:val="24"/>
          <w:lang w:val="ro-RO"/>
        </w:rPr>
        <w:t>cu CNP_________________</w:t>
      </w:r>
      <w:r>
        <w:rPr>
          <w:rFonts w:ascii="Times New Roman" w:hAnsi="Times New Roman"/>
          <w:sz w:val="24"/>
          <w:szCs w:val="24"/>
          <w:lang w:val="ro-RO"/>
        </w:rPr>
        <w:t>___</w:t>
      </w:r>
      <w:r w:rsidRPr="00555CF0">
        <w:rPr>
          <w:rFonts w:ascii="Times New Roman" w:hAnsi="Times New Roman"/>
          <w:sz w:val="24"/>
          <w:szCs w:val="24"/>
          <w:lang w:val="ro-RO"/>
        </w:rPr>
        <w:t xml:space="preserve">____ </w:t>
      </w:r>
      <w:r w:rsidRPr="00555CF0">
        <w:rPr>
          <w:rFonts w:ascii="Times New Roman" w:hAnsi="Times New Roman"/>
          <w:i/>
          <w:sz w:val="24"/>
          <w:szCs w:val="24"/>
          <w:lang w:val="ro-RO"/>
        </w:rPr>
        <w:t>declar pe propria răspundere şi sub sanc</w:t>
      </w:r>
      <w:r>
        <w:rPr>
          <w:rFonts w:ascii="Times New Roman" w:hAnsi="Times New Roman"/>
          <w:i/>
          <w:sz w:val="24"/>
          <w:szCs w:val="24"/>
          <w:lang w:val="ro-RO"/>
        </w:rPr>
        <w:t>ţiunea</w:t>
      </w:r>
      <w:r w:rsidRPr="00555CF0">
        <w:rPr>
          <w:rFonts w:ascii="Times New Roman" w:hAnsi="Times New Roman"/>
          <w:i/>
          <w:sz w:val="24"/>
          <w:szCs w:val="24"/>
          <w:lang w:val="ro-RO"/>
        </w:rPr>
        <w:t xml:space="preserve"> prevăzut</w:t>
      </w:r>
      <w:r>
        <w:rPr>
          <w:rFonts w:ascii="Times New Roman" w:hAnsi="Times New Roman"/>
          <w:i/>
          <w:sz w:val="24"/>
          <w:szCs w:val="24"/>
          <w:lang w:val="ro-RO"/>
        </w:rPr>
        <w:t>ă</w:t>
      </w:r>
      <w:r w:rsidRPr="00555CF0">
        <w:rPr>
          <w:rFonts w:ascii="Times New Roman" w:hAnsi="Times New Roman"/>
          <w:i/>
          <w:sz w:val="24"/>
          <w:szCs w:val="24"/>
          <w:lang w:val="ro-RO"/>
        </w:rPr>
        <w:t xml:space="preserve"> de art.326 din Codul Penal privitor la falsul în declarații, următoarele:---------</w:t>
      </w:r>
    </w:p>
    <w:p w:rsidR="00555CF0" w:rsidRPr="00555CF0" w:rsidRDefault="00555CF0" w:rsidP="00555CF0">
      <w:pPr>
        <w:widowControl w:val="0"/>
        <w:numPr>
          <w:ilvl w:val="0"/>
          <w:numId w:val="17"/>
        </w:numPr>
        <w:autoSpaceDE w:val="0"/>
        <w:autoSpaceDN w:val="0"/>
        <w:adjustRightInd w:val="0"/>
        <w:spacing w:before="232" w:after="0" w:line="240" w:lineRule="auto"/>
        <w:ind w:left="1134" w:right="281" w:hanging="709"/>
        <w:jc w:val="both"/>
        <w:rPr>
          <w:rFonts w:ascii="Times New Roman" w:hAnsi="Times New Roman"/>
          <w:sz w:val="24"/>
          <w:szCs w:val="24"/>
          <w:lang w:val="ro-RO"/>
        </w:rPr>
      </w:pPr>
      <w:r w:rsidRPr="00555CF0">
        <w:rPr>
          <w:rFonts w:ascii="Times New Roman" w:hAnsi="Times New Roman"/>
          <w:sz w:val="24"/>
          <w:szCs w:val="24"/>
          <w:lang w:val="ro-RO"/>
        </w:rPr>
        <w:t>Nu am călătorit în ultimele 14 zile în zone cu risc ridicat de infectare cu Coronavirus(roșii/galbene);</w:t>
      </w:r>
    </w:p>
    <w:p w:rsidR="00555CF0" w:rsidRPr="00555CF0" w:rsidRDefault="00555CF0" w:rsidP="00555CF0">
      <w:pPr>
        <w:widowControl w:val="0"/>
        <w:numPr>
          <w:ilvl w:val="0"/>
          <w:numId w:val="17"/>
        </w:numPr>
        <w:autoSpaceDE w:val="0"/>
        <w:autoSpaceDN w:val="0"/>
        <w:adjustRightInd w:val="0"/>
        <w:spacing w:before="232" w:after="0" w:line="240" w:lineRule="auto"/>
        <w:ind w:left="1134" w:right="281" w:hanging="709"/>
        <w:jc w:val="both"/>
        <w:rPr>
          <w:rFonts w:ascii="Times New Roman" w:hAnsi="Times New Roman"/>
          <w:sz w:val="24"/>
          <w:szCs w:val="24"/>
          <w:lang w:val="ro-RO"/>
        </w:rPr>
      </w:pPr>
      <w:r w:rsidRPr="00555CF0">
        <w:rPr>
          <w:rFonts w:ascii="Times New Roman" w:hAnsi="Times New Roman"/>
          <w:sz w:val="24"/>
          <w:szCs w:val="24"/>
          <w:lang w:val="ro-RO"/>
        </w:rPr>
        <w:t>Nu am intrat în contact direct cu persoane care au simptome sau care au călătorit în zone cu transmitere comunitară extinsă;</w:t>
      </w:r>
    </w:p>
    <w:p w:rsidR="00555CF0" w:rsidRPr="00555CF0" w:rsidRDefault="00555CF0" w:rsidP="00555CF0">
      <w:pPr>
        <w:widowControl w:val="0"/>
        <w:numPr>
          <w:ilvl w:val="0"/>
          <w:numId w:val="17"/>
        </w:numPr>
        <w:autoSpaceDE w:val="0"/>
        <w:autoSpaceDN w:val="0"/>
        <w:adjustRightInd w:val="0"/>
        <w:spacing w:before="232" w:after="0" w:line="240" w:lineRule="auto"/>
        <w:ind w:left="1134" w:right="281" w:hanging="709"/>
        <w:jc w:val="both"/>
        <w:rPr>
          <w:rFonts w:ascii="Times New Roman" w:hAnsi="Times New Roman"/>
          <w:sz w:val="24"/>
          <w:szCs w:val="24"/>
          <w:lang w:val="ro-RO"/>
        </w:rPr>
      </w:pPr>
      <w:r w:rsidRPr="00555CF0">
        <w:rPr>
          <w:rFonts w:ascii="Times New Roman" w:hAnsi="Times New Roman"/>
          <w:sz w:val="24"/>
          <w:szCs w:val="24"/>
          <w:lang w:val="ro-RO"/>
        </w:rPr>
        <w:t>Nu am intrat în contact direct cu persoane care au fost confirmate cu Coronavirus (COVID-19).</w:t>
      </w:r>
    </w:p>
    <w:p w:rsidR="00555CF0" w:rsidRPr="00555CF0" w:rsidRDefault="00555CF0" w:rsidP="00555CF0">
      <w:pPr>
        <w:widowControl w:val="0"/>
        <w:autoSpaceDE w:val="0"/>
        <w:autoSpaceDN w:val="0"/>
        <w:adjustRightInd w:val="0"/>
        <w:spacing w:before="232" w:after="0" w:line="240" w:lineRule="auto"/>
        <w:ind w:left="106" w:right="281" w:firstLine="320"/>
        <w:jc w:val="both"/>
        <w:rPr>
          <w:rFonts w:ascii="Times New Roman" w:hAnsi="Times New Roman"/>
          <w:sz w:val="24"/>
          <w:szCs w:val="24"/>
          <w:lang w:val="ro-RO"/>
        </w:rPr>
      </w:pPr>
      <w:r w:rsidRPr="00555CF0">
        <w:rPr>
          <w:rFonts w:ascii="Times New Roman" w:hAnsi="Times New Roman"/>
          <w:sz w:val="24"/>
          <w:szCs w:val="24"/>
          <w:lang w:val="ro-RO"/>
        </w:rPr>
        <w:t xml:space="preserve">Subsemnatul/a declar că, în conformitate cu cerințele </w:t>
      </w:r>
      <w:r w:rsidRPr="00555CF0">
        <w:rPr>
          <w:rFonts w:ascii="Times New Roman" w:hAnsi="Times New Roman"/>
          <w:b/>
          <w:sz w:val="24"/>
          <w:szCs w:val="24"/>
          <w:lang w:val="ro-RO"/>
        </w:rPr>
        <w:t>Regulamentului (UE) 679/2016</w:t>
      </w:r>
      <w:r w:rsidRPr="00555CF0">
        <w:rPr>
          <w:rFonts w:ascii="Times New Roman" w:hAnsi="Times New Roman"/>
          <w:sz w:val="24"/>
          <w:szCs w:val="24"/>
          <w:lang w:val="ro-RO"/>
        </w:rPr>
        <w:t>, am luat cunoștință și îmi exprim acordul ca datele mele personale pe care le furnizez prin prezenta să fie folosite în scopul triajului epidemiologic, în instrumentarea procedurii de participare,</w:t>
      </w:r>
      <w:r w:rsidRPr="00555CF0">
        <w:rPr>
          <w:rFonts w:ascii="Times New Roman" w:hAnsi="Times New Roman"/>
          <w:sz w:val="24"/>
          <w:szCs w:val="24"/>
          <w:lang w:val="en-US"/>
        </w:rPr>
        <w:t xml:space="preserve"> </w:t>
      </w:r>
      <w:r w:rsidRPr="00555CF0">
        <w:rPr>
          <w:rFonts w:ascii="Times New Roman" w:hAnsi="Times New Roman"/>
          <w:sz w:val="24"/>
          <w:szCs w:val="24"/>
          <w:lang w:val="ro-RO"/>
        </w:rPr>
        <w:t>potrivit cererii mele, la concursul/examenul de promovare pentru ocuparea unui post didactic, organizat de Universitatea „Ovidius” din Constanța. Totodată, am luat act de faptul că datele mele cu caracter personal vor putea fi transmise, prin orice mijloc de comunicare, instituțiilor publice ori private ale căror activități sunt incidente în activitatea medicală sau care au legătură directă ori implicită cu instrumentarea actului ori procedurii medicale şi care, la rândul lor, sunt operatori de date cu caracter personal. Scopul colectării datelor îl constituie organizarea și desfășurarea concursului/examenului de promovare pentru ocuparea unui post didactic și instrumentarea actului/procedurii medicale, după caz. Aceste informații sunt introduse de Universitate în baza sa de date sub orice formă materială (pe suport de hârtie) și electronică.</w:t>
      </w:r>
    </w:p>
    <w:p w:rsidR="00555CF0" w:rsidRDefault="00555CF0" w:rsidP="00555CF0">
      <w:pPr>
        <w:widowControl w:val="0"/>
        <w:autoSpaceDE w:val="0"/>
        <w:autoSpaceDN w:val="0"/>
        <w:adjustRightInd w:val="0"/>
        <w:spacing w:before="232" w:after="0" w:line="240" w:lineRule="auto"/>
        <w:ind w:left="106" w:right="281" w:firstLine="320"/>
        <w:jc w:val="both"/>
        <w:rPr>
          <w:rFonts w:ascii="Times New Roman" w:hAnsi="Times New Roman"/>
          <w:sz w:val="24"/>
          <w:szCs w:val="24"/>
          <w:lang w:val="ro-RO"/>
        </w:rPr>
      </w:pPr>
      <w:r w:rsidRPr="00555CF0">
        <w:rPr>
          <w:rFonts w:ascii="Times New Roman" w:hAnsi="Times New Roman"/>
          <w:sz w:val="24"/>
          <w:szCs w:val="24"/>
          <w:lang w:val="ro-RO"/>
        </w:rPr>
        <w:t>Menționez că mi s-a adus la cunoștință că refuzul furnizării acestor date determină imposibilitatea inițierii sau, după caz, finalizării actului ori procedurii medicale, respectiv de concurs/examen.</w:t>
      </w:r>
    </w:p>
    <w:p w:rsidR="00555CF0" w:rsidRPr="00555CF0" w:rsidRDefault="00555CF0" w:rsidP="00555CF0">
      <w:pPr>
        <w:widowControl w:val="0"/>
        <w:autoSpaceDE w:val="0"/>
        <w:autoSpaceDN w:val="0"/>
        <w:adjustRightInd w:val="0"/>
        <w:spacing w:before="232" w:after="0" w:line="240" w:lineRule="auto"/>
        <w:ind w:left="106" w:right="281" w:firstLine="320"/>
        <w:jc w:val="both"/>
        <w:rPr>
          <w:rFonts w:ascii="Times New Roman" w:hAnsi="Times New Roman"/>
          <w:sz w:val="24"/>
          <w:szCs w:val="24"/>
          <w:lang w:val="ro-RO"/>
        </w:rPr>
      </w:pPr>
    </w:p>
    <w:p w:rsidR="00555CF0" w:rsidRPr="00555CF0" w:rsidRDefault="00555CF0" w:rsidP="00555CF0">
      <w:pPr>
        <w:widowControl w:val="0"/>
        <w:autoSpaceDE w:val="0"/>
        <w:autoSpaceDN w:val="0"/>
        <w:adjustRightInd w:val="0"/>
        <w:spacing w:before="232" w:after="0" w:line="240" w:lineRule="auto"/>
        <w:ind w:left="826" w:right="281" w:firstLine="614"/>
        <w:jc w:val="both"/>
        <w:rPr>
          <w:rFonts w:ascii="Times New Roman" w:hAnsi="Times New Roman"/>
          <w:sz w:val="24"/>
          <w:szCs w:val="24"/>
          <w:lang w:val="ro-RO"/>
        </w:rPr>
      </w:pPr>
      <w:r w:rsidRPr="00555CF0">
        <w:rPr>
          <w:rFonts w:ascii="Times New Roman" w:hAnsi="Times New Roman"/>
          <w:sz w:val="24"/>
          <w:szCs w:val="24"/>
          <w:lang w:val="ro-RO"/>
        </w:rPr>
        <w:t>DATA ___________                                                       SEMNĂTURA</w:t>
      </w:r>
    </w:p>
    <w:p w:rsidR="00555CF0" w:rsidRPr="00952983" w:rsidRDefault="00555CF0" w:rsidP="00B945EF">
      <w:pPr>
        <w:widowControl w:val="0"/>
        <w:autoSpaceDE w:val="0"/>
        <w:autoSpaceDN w:val="0"/>
        <w:adjustRightInd w:val="0"/>
        <w:spacing w:before="232" w:after="0" w:line="240" w:lineRule="auto"/>
        <w:ind w:left="106" w:right="281" w:firstLine="320"/>
        <w:jc w:val="both"/>
        <w:rPr>
          <w:rFonts w:ascii="Times New Roman" w:hAnsi="Times New Roman"/>
          <w:sz w:val="24"/>
          <w:szCs w:val="24"/>
          <w:lang w:val="ro-RO"/>
        </w:rPr>
      </w:pPr>
    </w:p>
    <w:sectPr w:rsidR="00555CF0" w:rsidRPr="00952983" w:rsidSect="00205E8C">
      <w:footerReference w:type="default" r:id="rId8"/>
      <w:pgSz w:w="11906" w:h="16838"/>
      <w:pgMar w:top="851" w:right="991" w:bottom="426" w:left="1440"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4BE" w:rsidRDefault="00FE44BE" w:rsidP="0040452D">
      <w:pPr>
        <w:spacing w:after="0" w:line="240" w:lineRule="auto"/>
      </w:pPr>
      <w:r>
        <w:separator/>
      </w:r>
    </w:p>
  </w:endnote>
  <w:endnote w:type="continuationSeparator" w:id="0">
    <w:p w:rsidR="00FE44BE" w:rsidRDefault="00FE44BE" w:rsidP="0040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76344"/>
      <w:docPartObj>
        <w:docPartGallery w:val="Page Numbers (Bottom of Page)"/>
        <w:docPartUnique/>
      </w:docPartObj>
    </w:sdtPr>
    <w:sdtEndPr>
      <w:rPr>
        <w:noProof/>
        <w:sz w:val="20"/>
        <w:szCs w:val="20"/>
      </w:rPr>
    </w:sdtEndPr>
    <w:sdtContent>
      <w:p w:rsidR="004125EC" w:rsidRPr="008F7A7B" w:rsidRDefault="004125EC">
        <w:pPr>
          <w:pStyle w:val="Footer"/>
          <w:jc w:val="right"/>
          <w:rPr>
            <w:sz w:val="20"/>
            <w:szCs w:val="20"/>
          </w:rPr>
        </w:pPr>
        <w:r w:rsidRPr="008F7A7B">
          <w:rPr>
            <w:sz w:val="20"/>
            <w:szCs w:val="20"/>
          </w:rPr>
          <w:fldChar w:fldCharType="begin"/>
        </w:r>
        <w:r w:rsidRPr="008F7A7B">
          <w:rPr>
            <w:sz w:val="20"/>
            <w:szCs w:val="20"/>
          </w:rPr>
          <w:instrText xml:space="preserve"> PAGE   \* MERGEFORMAT </w:instrText>
        </w:r>
        <w:r w:rsidRPr="008F7A7B">
          <w:rPr>
            <w:sz w:val="20"/>
            <w:szCs w:val="20"/>
          </w:rPr>
          <w:fldChar w:fldCharType="separate"/>
        </w:r>
        <w:r w:rsidR="002E4885">
          <w:rPr>
            <w:noProof/>
            <w:sz w:val="20"/>
            <w:szCs w:val="20"/>
          </w:rPr>
          <w:t>2</w:t>
        </w:r>
        <w:r w:rsidRPr="008F7A7B">
          <w:rPr>
            <w:noProof/>
            <w:sz w:val="20"/>
            <w:szCs w:val="20"/>
          </w:rPr>
          <w:fldChar w:fldCharType="end"/>
        </w:r>
      </w:p>
    </w:sdtContent>
  </w:sdt>
  <w:p w:rsidR="004125EC" w:rsidRDefault="00412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4BE" w:rsidRDefault="00FE44BE" w:rsidP="0040452D">
      <w:pPr>
        <w:spacing w:after="0" w:line="240" w:lineRule="auto"/>
      </w:pPr>
      <w:r>
        <w:separator/>
      </w:r>
    </w:p>
  </w:footnote>
  <w:footnote w:type="continuationSeparator" w:id="0">
    <w:p w:rsidR="00FE44BE" w:rsidRDefault="00FE44BE" w:rsidP="00404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71D22"/>
    <w:multiLevelType w:val="hybridMultilevel"/>
    <w:tmpl w:val="8E6068F4"/>
    <w:lvl w:ilvl="0" w:tplc="26C0E7FE">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6172A3C"/>
    <w:multiLevelType w:val="hybridMultilevel"/>
    <w:tmpl w:val="299EF280"/>
    <w:lvl w:ilvl="0" w:tplc="C792D0AA">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16806D31"/>
    <w:multiLevelType w:val="hybridMultilevel"/>
    <w:tmpl w:val="B27CE9E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C581F43"/>
    <w:multiLevelType w:val="hybridMultilevel"/>
    <w:tmpl w:val="121AC7D0"/>
    <w:lvl w:ilvl="0" w:tplc="78640208">
      <w:start w:val="1"/>
      <w:numFmt w:val="decimal"/>
      <w:lvlText w:val="(%1)"/>
      <w:lvlJc w:val="left"/>
      <w:pPr>
        <w:ind w:left="720" w:hanging="360"/>
      </w:pPr>
      <w:rPr>
        <w:rFonts w:hint="default"/>
      </w:rPr>
    </w:lvl>
    <w:lvl w:ilvl="1" w:tplc="FFF02870">
      <w:start w:val="1"/>
      <w:numFmt w:val="lowerLetter"/>
      <w:lvlText w:val="%2."/>
      <w:lvlJc w:val="lef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054A59"/>
    <w:multiLevelType w:val="hybridMultilevel"/>
    <w:tmpl w:val="2F96DFF4"/>
    <w:lvl w:ilvl="0" w:tplc="3A30B0CC">
      <w:start w:val="1"/>
      <w:numFmt w:val="decimal"/>
      <w:lvlText w:val="(%1)"/>
      <w:lvlJc w:val="left"/>
      <w:pPr>
        <w:ind w:left="360" w:hanging="360"/>
      </w:pPr>
      <w:rPr>
        <w:rFonts w:ascii="Times New Roman" w:eastAsia="Times New Roman" w:hAnsi="Times New Roman" w:cs="Times New Roman" w:hint="default"/>
        <w:color w:val="auto"/>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5" w15:restartNumberingAfterBreak="0">
    <w:nsid w:val="2BAE76B2"/>
    <w:multiLevelType w:val="hybridMultilevel"/>
    <w:tmpl w:val="DDF23112"/>
    <w:lvl w:ilvl="0" w:tplc="D138E65E">
      <w:start w:val="1"/>
      <w:numFmt w:val="decimal"/>
      <w:lvlText w:val="(%1)"/>
      <w:lvlJc w:val="left"/>
      <w:pPr>
        <w:ind w:left="720" w:hanging="360"/>
      </w:pPr>
      <w:rPr>
        <w:rFonts w:ascii="Calibri" w:eastAsia="Times New Roman" w:hAnsi="Calibri" w:cs="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E60FCF"/>
    <w:multiLevelType w:val="hybridMultilevel"/>
    <w:tmpl w:val="7EE0FA42"/>
    <w:lvl w:ilvl="0" w:tplc="B32666E2">
      <w:start w:val="1"/>
      <w:numFmt w:val="decimal"/>
      <w:lvlText w:val="(%1)"/>
      <w:lvlJc w:val="left"/>
      <w:pPr>
        <w:ind w:left="380" w:hanging="360"/>
      </w:pPr>
      <w:rPr>
        <w:rFonts w:hint="default"/>
        <w:w w:val="11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7" w15:restartNumberingAfterBreak="0">
    <w:nsid w:val="4AE73C5B"/>
    <w:multiLevelType w:val="hybridMultilevel"/>
    <w:tmpl w:val="92DEF9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047B95"/>
    <w:multiLevelType w:val="hybridMultilevel"/>
    <w:tmpl w:val="7DF23094"/>
    <w:lvl w:ilvl="0" w:tplc="5FB0678A">
      <w:start w:val="2"/>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24F650C"/>
    <w:multiLevelType w:val="hybridMultilevel"/>
    <w:tmpl w:val="8E804702"/>
    <w:lvl w:ilvl="0" w:tplc="73AAD8DA">
      <w:start w:val="3"/>
      <w:numFmt w:val="decimal"/>
      <w:lvlText w:val="%1."/>
      <w:lvlJc w:val="left"/>
      <w:pPr>
        <w:ind w:left="717" w:hanging="360"/>
      </w:pPr>
      <w:rPr>
        <w:rFonts w:hint="default"/>
        <w:b/>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15:restartNumberingAfterBreak="0">
    <w:nsid w:val="56AF4619"/>
    <w:multiLevelType w:val="hybridMultilevel"/>
    <w:tmpl w:val="4A2ABE36"/>
    <w:lvl w:ilvl="0" w:tplc="B1D4C668">
      <w:start w:val="1"/>
      <w:numFmt w:val="decimal"/>
      <w:lvlText w:val="%1."/>
      <w:lvlJc w:val="left"/>
      <w:pPr>
        <w:ind w:left="720" w:hanging="360"/>
      </w:pPr>
      <w:rPr>
        <w:rFonts w:cs="Times New Roman"/>
        <w:b w:val="0"/>
      </w:rPr>
    </w:lvl>
    <w:lvl w:ilvl="1" w:tplc="59D4AF52">
      <w:start w:val="1"/>
      <w:numFmt w:val="lowerLetter"/>
      <w:lvlText w:val="%2."/>
      <w:lvlJc w:val="left"/>
      <w:pPr>
        <w:ind w:left="1440" w:hanging="360"/>
      </w:pPr>
      <w:rPr>
        <w:rFonts w:cs="Times New Roman"/>
        <w:b w:val="0"/>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15:restartNumberingAfterBreak="0">
    <w:nsid w:val="59BE20DC"/>
    <w:multiLevelType w:val="hybridMultilevel"/>
    <w:tmpl w:val="903A81C8"/>
    <w:lvl w:ilvl="0" w:tplc="4512255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224F79"/>
    <w:multiLevelType w:val="hybridMultilevel"/>
    <w:tmpl w:val="B6602948"/>
    <w:lvl w:ilvl="0" w:tplc="5312643C">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6196687"/>
    <w:multiLevelType w:val="hybridMultilevel"/>
    <w:tmpl w:val="661476BE"/>
    <w:lvl w:ilvl="0" w:tplc="D486ADA2">
      <w:start w:val="1"/>
      <w:numFmt w:val="decimal"/>
      <w:lvlText w:val="(%1)"/>
      <w:lvlJc w:val="left"/>
      <w:pPr>
        <w:ind w:left="360" w:hanging="360"/>
      </w:pPr>
      <w:rPr>
        <w:rFonts w:hint="default"/>
        <w:b w:val="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4" w15:restartNumberingAfterBreak="0">
    <w:nsid w:val="785A72D7"/>
    <w:multiLevelType w:val="hybridMultilevel"/>
    <w:tmpl w:val="661476BE"/>
    <w:lvl w:ilvl="0" w:tplc="D486ADA2">
      <w:start w:val="1"/>
      <w:numFmt w:val="decimal"/>
      <w:lvlText w:val="(%1)"/>
      <w:lvlJc w:val="left"/>
      <w:pPr>
        <w:ind w:left="360" w:hanging="360"/>
      </w:pPr>
      <w:rPr>
        <w:rFonts w:hint="default"/>
        <w:b w:val="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5" w15:restartNumberingAfterBreak="0">
    <w:nsid w:val="7A776C4C"/>
    <w:multiLevelType w:val="hybridMultilevel"/>
    <w:tmpl w:val="203E6D78"/>
    <w:lvl w:ilvl="0" w:tplc="2DC08290">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6" w15:restartNumberingAfterBreak="0">
    <w:nsid w:val="7D78358C"/>
    <w:multiLevelType w:val="hybridMultilevel"/>
    <w:tmpl w:val="07465EEE"/>
    <w:lvl w:ilvl="0" w:tplc="2DC08290">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num w:numId="1">
    <w:abstractNumId w:val="15"/>
  </w:num>
  <w:num w:numId="2">
    <w:abstractNumId w:val="1"/>
  </w:num>
  <w:num w:numId="3">
    <w:abstractNumId w:val="7"/>
  </w:num>
  <w:num w:numId="4">
    <w:abstractNumId w:val="6"/>
  </w:num>
  <w:num w:numId="5">
    <w:abstractNumId w:val="13"/>
  </w:num>
  <w:num w:numId="6">
    <w:abstractNumId w:val="4"/>
  </w:num>
  <w:num w:numId="7">
    <w:abstractNumId w:val="5"/>
  </w:num>
  <w:num w:numId="8">
    <w:abstractNumId w:val="11"/>
  </w:num>
  <w:num w:numId="9">
    <w:abstractNumId w:val="16"/>
  </w:num>
  <w:num w:numId="10">
    <w:abstractNumId w:val="9"/>
  </w:num>
  <w:num w:numId="11">
    <w:abstractNumId w:val="10"/>
  </w:num>
  <w:num w:numId="12">
    <w:abstractNumId w:val="14"/>
  </w:num>
  <w:num w:numId="13">
    <w:abstractNumId w:val="8"/>
  </w:num>
  <w:num w:numId="14">
    <w:abstractNumId w:val="2"/>
  </w:num>
  <w:num w:numId="15">
    <w:abstractNumId w:val="3"/>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FB"/>
    <w:rsid w:val="000356F2"/>
    <w:rsid w:val="00037F4F"/>
    <w:rsid w:val="00085E15"/>
    <w:rsid w:val="000E7E9B"/>
    <w:rsid w:val="000F2903"/>
    <w:rsid w:val="00106EEE"/>
    <w:rsid w:val="00116ABD"/>
    <w:rsid w:val="00116BE4"/>
    <w:rsid w:val="00117456"/>
    <w:rsid w:val="00131502"/>
    <w:rsid w:val="00140671"/>
    <w:rsid w:val="00163EDA"/>
    <w:rsid w:val="001B09AA"/>
    <w:rsid w:val="001E6ABD"/>
    <w:rsid w:val="00205E8C"/>
    <w:rsid w:val="002365BA"/>
    <w:rsid w:val="00236F81"/>
    <w:rsid w:val="00267469"/>
    <w:rsid w:val="00291F34"/>
    <w:rsid w:val="002D6E67"/>
    <w:rsid w:val="002E4885"/>
    <w:rsid w:val="00301A10"/>
    <w:rsid w:val="00310576"/>
    <w:rsid w:val="003219C3"/>
    <w:rsid w:val="003869DC"/>
    <w:rsid w:val="003A281C"/>
    <w:rsid w:val="003A7750"/>
    <w:rsid w:val="003C0A69"/>
    <w:rsid w:val="003D3E59"/>
    <w:rsid w:val="0040452D"/>
    <w:rsid w:val="00406771"/>
    <w:rsid w:val="004125EC"/>
    <w:rsid w:val="004271C5"/>
    <w:rsid w:val="004414FB"/>
    <w:rsid w:val="004646D8"/>
    <w:rsid w:val="004A1C8E"/>
    <w:rsid w:val="00503401"/>
    <w:rsid w:val="005127F4"/>
    <w:rsid w:val="0053304B"/>
    <w:rsid w:val="00555CF0"/>
    <w:rsid w:val="005832A7"/>
    <w:rsid w:val="005A4E2C"/>
    <w:rsid w:val="005D40BF"/>
    <w:rsid w:val="00635FAF"/>
    <w:rsid w:val="006F1D23"/>
    <w:rsid w:val="006F7082"/>
    <w:rsid w:val="007471D5"/>
    <w:rsid w:val="00753F82"/>
    <w:rsid w:val="007666D9"/>
    <w:rsid w:val="00794372"/>
    <w:rsid w:val="007C7D09"/>
    <w:rsid w:val="007F6022"/>
    <w:rsid w:val="00811711"/>
    <w:rsid w:val="0083779B"/>
    <w:rsid w:val="00881BFB"/>
    <w:rsid w:val="008C5BEA"/>
    <w:rsid w:val="008D5345"/>
    <w:rsid w:val="008F151A"/>
    <w:rsid w:val="008F7A7B"/>
    <w:rsid w:val="00913949"/>
    <w:rsid w:val="00950217"/>
    <w:rsid w:val="00952983"/>
    <w:rsid w:val="009577DF"/>
    <w:rsid w:val="0098147D"/>
    <w:rsid w:val="009F4188"/>
    <w:rsid w:val="00A00B33"/>
    <w:rsid w:val="00A33BBC"/>
    <w:rsid w:val="00A55FFD"/>
    <w:rsid w:val="00A80618"/>
    <w:rsid w:val="00AA1E35"/>
    <w:rsid w:val="00AB2F50"/>
    <w:rsid w:val="00AD083E"/>
    <w:rsid w:val="00AE40E5"/>
    <w:rsid w:val="00B01545"/>
    <w:rsid w:val="00B02A78"/>
    <w:rsid w:val="00B570E4"/>
    <w:rsid w:val="00B61664"/>
    <w:rsid w:val="00B945EF"/>
    <w:rsid w:val="00BC2F2A"/>
    <w:rsid w:val="00C376AF"/>
    <w:rsid w:val="00C91CA5"/>
    <w:rsid w:val="00D33C5B"/>
    <w:rsid w:val="00D41ABF"/>
    <w:rsid w:val="00D52201"/>
    <w:rsid w:val="00D54FFB"/>
    <w:rsid w:val="00D7218A"/>
    <w:rsid w:val="00DB0943"/>
    <w:rsid w:val="00E04499"/>
    <w:rsid w:val="00E260E9"/>
    <w:rsid w:val="00E454A4"/>
    <w:rsid w:val="00E63E1B"/>
    <w:rsid w:val="00E912C1"/>
    <w:rsid w:val="00F05246"/>
    <w:rsid w:val="00F76E14"/>
    <w:rsid w:val="00FB73C2"/>
    <w:rsid w:val="00FD2FE2"/>
    <w:rsid w:val="00FE4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67338-19AB-413C-8586-1180CFE8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7DF"/>
    <w:rPr>
      <w:rFonts w:ascii="Calibri" w:eastAsia="Times New Roman" w:hAnsi="Calibri"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4FB"/>
    <w:pPr>
      <w:spacing w:after="0" w:line="276" w:lineRule="auto"/>
      <w:ind w:left="720"/>
      <w:contextualSpacing/>
      <w:jc w:val="both"/>
    </w:pPr>
    <w:rPr>
      <w:rFonts w:ascii="Arial" w:eastAsiaTheme="minorEastAsia" w:hAnsi="Arial" w:cs="Arial"/>
      <w:sz w:val="24"/>
      <w:szCs w:val="24"/>
    </w:rPr>
  </w:style>
  <w:style w:type="paragraph" w:customStyle="1" w:styleId="Default">
    <w:name w:val="Default"/>
    <w:rsid w:val="009577D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3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4F"/>
    <w:rPr>
      <w:rFonts w:ascii="Tahoma" w:eastAsia="Times New Roman" w:hAnsi="Tahoma" w:cs="Tahoma"/>
      <w:sz w:val="16"/>
      <w:szCs w:val="16"/>
      <w:lang w:eastAsia="en-GB"/>
    </w:rPr>
  </w:style>
  <w:style w:type="paragraph" w:styleId="Header">
    <w:name w:val="header"/>
    <w:basedOn w:val="Normal"/>
    <w:link w:val="HeaderChar"/>
    <w:uiPriority w:val="99"/>
    <w:unhideWhenUsed/>
    <w:rsid w:val="00404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52D"/>
    <w:rPr>
      <w:rFonts w:ascii="Calibri" w:eastAsia="Times New Roman" w:hAnsi="Calibri" w:cs="Times New Roman"/>
      <w:lang w:eastAsia="en-GB"/>
    </w:rPr>
  </w:style>
  <w:style w:type="paragraph" w:styleId="Footer">
    <w:name w:val="footer"/>
    <w:basedOn w:val="Normal"/>
    <w:link w:val="FooterChar"/>
    <w:uiPriority w:val="99"/>
    <w:unhideWhenUsed/>
    <w:rsid w:val="00404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52D"/>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1949</Words>
  <Characters>11306</Characters>
  <Application>Microsoft Office Word</Application>
  <DocSecurity>0</DocSecurity>
  <Lines>94</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Ionela Popovici</dc:creator>
  <cp:lastModifiedBy>UX31</cp:lastModifiedBy>
  <cp:revision>3</cp:revision>
  <cp:lastPrinted>2020-07-28T10:48:00Z</cp:lastPrinted>
  <dcterms:created xsi:type="dcterms:W3CDTF">2021-05-10T05:08:00Z</dcterms:created>
  <dcterms:modified xsi:type="dcterms:W3CDTF">2021-05-10T05:16:00Z</dcterms:modified>
</cp:coreProperties>
</file>